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1A" w:rsidRPr="007F111A" w:rsidRDefault="007F111A" w:rsidP="007F111A">
      <w:pPr>
        <w:widowControl w:val="0"/>
        <w:autoSpaceDE w:val="0"/>
        <w:autoSpaceDN w:val="0"/>
        <w:spacing w:before="85"/>
        <w:ind w:left="132" w:right="8"/>
        <w:jc w:val="center"/>
        <w:rPr>
          <w:b/>
          <w:sz w:val="16"/>
          <w:szCs w:val="22"/>
          <w:lang w:eastAsia="en-US"/>
        </w:rPr>
      </w:pPr>
      <w:r w:rsidRPr="007F111A">
        <w:rPr>
          <w:b/>
          <w:sz w:val="20"/>
          <w:szCs w:val="22"/>
          <w:lang w:eastAsia="en-US"/>
        </w:rPr>
        <w:t xml:space="preserve">Министерство сельского хозяйства </w:t>
      </w:r>
      <w:r w:rsidRPr="007F111A">
        <w:rPr>
          <w:b/>
          <w:sz w:val="16"/>
          <w:szCs w:val="22"/>
          <w:lang w:eastAsia="en-US"/>
        </w:rPr>
        <w:t>РФ</w:t>
      </w:r>
    </w:p>
    <w:p w:rsidR="007F111A" w:rsidRPr="007F111A" w:rsidRDefault="007F111A" w:rsidP="007F111A">
      <w:pPr>
        <w:widowControl w:val="0"/>
        <w:autoSpaceDE w:val="0"/>
        <w:autoSpaceDN w:val="0"/>
        <w:spacing w:before="120"/>
        <w:ind w:left="136" w:right="8"/>
        <w:jc w:val="center"/>
        <w:rPr>
          <w:b/>
          <w:sz w:val="20"/>
          <w:szCs w:val="22"/>
          <w:lang w:eastAsia="en-US"/>
        </w:rPr>
      </w:pPr>
      <w:r w:rsidRPr="007F111A">
        <w:rPr>
          <w:b/>
          <w:sz w:val="20"/>
          <w:szCs w:val="22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7F111A" w:rsidRPr="007F111A" w:rsidRDefault="007F111A" w:rsidP="007F111A">
      <w:pPr>
        <w:widowControl w:val="0"/>
        <w:ind w:left="531" w:right="414" w:firstLine="3"/>
        <w:jc w:val="center"/>
        <w:rPr>
          <w:b/>
          <w:sz w:val="20"/>
          <w:szCs w:val="22"/>
          <w:lang w:eastAsia="en-US"/>
        </w:rPr>
      </w:pPr>
      <w:r w:rsidRPr="007F111A">
        <w:rPr>
          <w:b/>
          <w:sz w:val="20"/>
          <w:szCs w:val="22"/>
          <w:lang w:eastAsia="en-US"/>
        </w:rPr>
        <w:t>«ВОРОНЕЖСКИЙ</w:t>
      </w:r>
      <w:r w:rsidRPr="007F111A">
        <w:rPr>
          <w:b/>
          <w:spacing w:val="-24"/>
          <w:sz w:val="20"/>
          <w:szCs w:val="22"/>
          <w:lang w:eastAsia="en-US"/>
        </w:rPr>
        <w:t xml:space="preserve"> </w:t>
      </w:r>
      <w:r w:rsidRPr="007F111A">
        <w:rPr>
          <w:b/>
          <w:sz w:val="20"/>
          <w:szCs w:val="22"/>
          <w:lang w:eastAsia="en-US"/>
        </w:rPr>
        <w:t>ГОСУДАРСТВЕННЫЙ</w:t>
      </w:r>
      <w:r w:rsidRPr="007F111A">
        <w:rPr>
          <w:b/>
          <w:spacing w:val="-19"/>
          <w:sz w:val="20"/>
          <w:szCs w:val="22"/>
          <w:lang w:eastAsia="en-US"/>
        </w:rPr>
        <w:t xml:space="preserve"> </w:t>
      </w:r>
      <w:r w:rsidRPr="007F111A">
        <w:rPr>
          <w:b/>
          <w:sz w:val="20"/>
          <w:szCs w:val="22"/>
          <w:lang w:eastAsia="en-US"/>
        </w:rPr>
        <w:t>АГРАРНЫЙ УНИВЕРСИТЕТ ИМЕНИ ИМПЕРАТОРА ПЕТРА</w:t>
      </w:r>
      <w:r w:rsidRPr="007F111A">
        <w:rPr>
          <w:b/>
          <w:spacing w:val="-32"/>
          <w:sz w:val="20"/>
          <w:szCs w:val="22"/>
          <w:lang w:eastAsia="en-US"/>
        </w:rPr>
        <w:t xml:space="preserve"> </w:t>
      </w:r>
      <w:r w:rsidRPr="007F111A">
        <w:rPr>
          <w:b/>
          <w:sz w:val="20"/>
          <w:szCs w:val="22"/>
          <w:lang w:val="en-US" w:eastAsia="en-US"/>
        </w:rPr>
        <w:t>I</w:t>
      </w:r>
      <w:r w:rsidRPr="007F111A">
        <w:rPr>
          <w:b/>
          <w:sz w:val="20"/>
          <w:szCs w:val="22"/>
          <w:lang w:eastAsia="en-US"/>
        </w:rPr>
        <w:t>»</w:t>
      </w:r>
    </w:p>
    <w:p w:rsidR="007F111A" w:rsidRPr="007F111A" w:rsidRDefault="007F111A" w:rsidP="007F111A">
      <w:pPr>
        <w:widowControl w:val="0"/>
        <w:ind w:left="531" w:right="414" w:firstLine="3"/>
        <w:jc w:val="center"/>
        <w:rPr>
          <w:b/>
          <w:sz w:val="20"/>
          <w:szCs w:val="22"/>
          <w:lang w:eastAsia="en-US"/>
        </w:rPr>
      </w:pPr>
    </w:p>
    <w:p w:rsidR="007F111A" w:rsidRPr="007F111A" w:rsidRDefault="007F111A" w:rsidP="007F111A">
      <w:pPr>
        <w:widowControl w:val="0"/>
        <w:spacing w:before="6"/>
        <w:rPr>
          <w:b/>
          <w:bCs/>
          <w:i/>
          <w:sz w:val="10"/>
          <w:szCs w:val="10"/>
          <w:lang w:eastAsia="en-US"/>
        </w:rPr>
      </w:pPr>
    </w:p>
    <w:p w:rsidR="007F111A" w:rsidRPr="007F111A" w:rsidRDefault="007F111A" w:rsidP="00B3727D">
      <w:pPr>
        <w:widowControl w:val="0"/>
        <w:spacing w:line="1407" w:lineRule="exact"/>
        <w:jc w:val="center"/>
        <w:rPr>
          <w:sz w:val="20"/>
          <w:szCs w:val="20"/>
          <w:lang w:eastAsia="en-US"/>
        </w:rPr>
      </w:pPr>
      <w:r w:rsidRPr="007F111A">
        <w:rPr>
          <w:rFonts w:eastAsia="Calibri" w:hAnsi="Calibri"/>
          <w:noProof/>
          <w:spacing w:val="54"/>
          <w:position w:val="-27"/>
          <w:sz w:val="20"/>
          <w:szCs w:val="22"/>
        </w:rPr>
        <w:drawing>
          <wp:inline distT="0" distB="0" distL="0" distR="0" wp14:anchorId="12C2B362" wp14:editId="52686E33">
            <wp:extent cx="934780" cy="8502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80" cy="8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11A" w:rsidRPr="003132C6" w:rsidRDefault="007F111A" w:rsidP="003132C6">
      <w:pPr>
        <w:widowControl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7F111A" w:rsidRPr="007F111A" w:rsidRDefault="007F111A" w:rsidP="003132C6">
      <w:pPr>
        <w:widowControl w:val="0"/>
        <w:jc w:val="center"/>
        <w:rPr>
          <w:sz w:val="28"/>
          <w:szCs w:val="32"/>
          <w:lang w:eastAsia="en-US"/>
        </w:rPr>
      </w:pPr>
      <w:r w:rsidRPr="007F111A">
        <w:rPr>
          <w:rFonts w:eastAsia="Calibri"/>
          <w:b/>
          <w:sz w:val="28"/>
          <w:szCs w:val="22"/>
          <w:lang w:eastAsia="en-US"/>
        </w:rPr>
        <w:t>ИНФОРМАЦИОННОЕ</w:t>
      </w:r>
      <w:r w:rsidRPr="007F111A">
        <w:rPr>
          <w:rFonts w:eastAsia="Calibri"/>
          <w:b/>
          <w:spacing w:val="-6"/>
          <w:sz w:val="28"/>
          <w:szCs w:val="22"/>
          <w:lang w:eastAsia="en-US"/>
        </w:rPr>
        <w:t xml:space="preserve"> </w:t>
      </w:r>
      <w:r w:rsidRPr="007F111A">
        <w:rPr>
          <w:rFonts w:eastAsia="Calibri"/>
          <w:b/>
          <w:sz w:val="28"/>
          <w:szCs w:val="22"/>
          <w:lang w:eastAsia="en-US"/>
        </w:rPr>
        <w:t>ПИСЬМО</w:t>
      </w:r>
    </w:p>
    <w:p w:rsidR="003132C6" w:rsidRPr="003132C6" w:rsidRDefault="003132C6" w:rsidP="003132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3132C6" w:rsidRDefault="003132C6" w:rsidP="003132C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Уважаемые коллеги!</w:t>
      </w:r>
    </w:p>
    <w:p w:rsidR="00B3727D" w:rsidRPr="003132C6" w:rsidRDefault="003132C6" w:rsidP="003132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Приглашаем Вас </w:t>
      </w:r>
      <w:r w:rsidRPr="001E5385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принять участие в </w:t>
      </w:r>
      <w:bookmarkStart w:id="0" w:name="_GoBack"/>
      <w:r w:rsidR="001E5385">
        <w:rPr>
          <w:rFonts w:ascii="TimesNewRomanPS-BoldMT" w:hAnsi="TimesNewRomanPS-BoldMT" w:cs="TimesNewRomanPS-BoldMT"/>
          <w:b/>
          <w:bCs/>
          <w:sz w:val="21"/>
          <w:szCs w:val="21"/>
        </w:rPr>
        <w:t>Н</w:t>
      </w:r>
      <w:r w:rsidR="001E5385" w:rsidRPr="00D30B3E">
        <w:rPr>
          <w:b/>
          <w:color w:val="000000"/>
        </w:rPr>
        <w:t>ациональн</w:t>
      </w:r>
      <w:r w:rsidR="001E5385" w:rsidRPr="001E5385">
        <w:rPr>
          <w:b/>
          <w:color w:val="000000"/>
        </w:rPr>
        <w:t>ой</w:t>
      </w:r>
      <w:r w:rsidR="001E5385" w:rsidRPr="00D30B3E">
        <w:rPr>
          <w:b/>
          <w:color w:val="000000"/>
        </w:rPr>
        <w:t xml:space="preserve"> научно-практическ</w:t>
      </w:r>
      <w:r w:rsidR="001E5385" w:rsidRPr="001E5385">
        <w:rPr>
          <w:b/>
          <w:color w:val="000000"/>
        </w:rPr>
        <w:t>ой</w:t>
      </w:r>
      <w:r w:rsidR="001E5385" w:rsidRPr="00D30B3E">
        <w:rPr>
          <w:b/>
          <w:color w:val="000000"/>
        </w:rPr>
        <w:t xml:space="preserve"> конференци</w:t>
      </w:r>
      <w:r w:rsidR="001E5385" w:rsidRPr="001E5385">
        <w:rPr>
          <w:b/>
          <w:color w:val="000000"/>
        </w:rPr>
        <w:t>и</w:t>
      </w:r>
      <w:r w:rsidR="001E5385" w:rsidRPr="00D30B3E">
        <w:rPr>
          <w:b/>
          <w:color w:val="000000"/>
        </w:rPr>
        <w:t xml:space="preserve"> на тему: «Эффективное управление в АПК: традиции, опыт, инновации»</w:t>
      </w:r>
      <w:bookmarkEnd w:id="0"/>
      <w:r w:rsidR="001E5385" w:rsidRPr="00D30B3E">
        <w:rPr>
          <w:b/>
          <w:color w:val="000000"/>
        </w:rPr>
        <w:t>, посвященн</w:t>
      </w:r>
      <w:r w:rsidR="001E5385">
        <w:rPr>
          <w:b/>
          <w:color w:val="000000"/>
        </w:rPr>
        <w:t>ой</w:t>
      </w:r>
      <w:r w:rsidR="001E5385" w:rsidRPr="00D30B3E">
        <w:rPr>
          <w:b/>
          <w:color w:val="000000"/>
        </w:rPr>
        <w:t xml:space="preserve"> 55-летию </w:t>
      </w:r>
      <w:r w:rsidR="001E5385">
        <w:rPr>
          <w:b/>
          <w:color w:val="000000"/>
        </w:rPr>
        <w:br/>
      </w:r>
      <w:r w:rsidR="001E5385" w:rsidRPr="00D30B3E">
        <w:rPr>
          <w:b/>
          <w:color w:val="000000"/>
        </w:rPr>
        <w:t>кафедры управления и маркетинга в АПК экономического факультета Ф</w:t>
      </w:r>
      <w:r w:rsidR="00284B32">
        <w:rPr>
          <w:b/>
          <w:color w:val="000000"/>
        </w:rPr>
        <w:t xml:space="preserve">ГБОУ ВО </w:t>
      </w:r>
      <w:r w:rsidR="00284B32">
        <w:rPr>
          <w:b/>
          <w:color w:val="000000"/>
        </w:rPr>
        <w:br/>
        <w:t xml:space="preserve">Воронежский ГАУ, </w:t>
      </w:r>
      <w:r w:rsidR="000D661C" w:rsidRPr="003132C6">
        <w:rPr>
          <w:rFonts w:ascii="TimesNewRomanPS-BoldMT" w:hAnsi="TimesNewRomanPS-BoldMT" w:cs="TimesNewRomanPS-BoldMT"/>
          <w:b/>
          <w:bCs/>
          <w:sz w:val="21"/>
          <w:szCs w:val="21"/>
        </w:rPr>
        <w:t>проводимой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</w:t>
      </w:r>
      <w:r w:rsidR="00284B32">
        <w:rPr>
          <w:rFonts w:ascii="TimesNewRomanPS-BoldMT" w:hAnsi="TimesNewRomanPS-BoldMT" w:cs="TimesNewRomanPS-BoldMT"/>
          <w:b/>
          <w:bCs/>
          <w:sz w:val="21"/>
          <w:szCs w:val="21"/>
        </w:rPr>
        <w:t>по адресу</w:t>
      </w:r>
      <w:r w:rsidR="00B3727D" w:rsidRPr="003132C6">
        <w:rPr>
          <w:rFonts w:ascii="TimesNewRomanPS-BoldMT" w:hAnsi="TimesNewRomanPS-BoldMT" w:cs="TimesNewRomanPS-BoldMT"/>
          <w:b/>
          <w:bCs/>
          <w:sz w:val="21"/>
          <w:szCs w:val="21"/>
        </w:rPr>
        <w:t>,</w:t>
      </w:r>
    </w:p>
    <w:p w:rsidR="00D9213F" w:rsidRPr="003132C6" w:rsidRDefault="00B3727D" w:rsidP="003132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1"/>
          <w:szCs w:val="21"/>
        </w:rPr>
      </w:pPr>
      <w:r w:rsidRPr="003132C6">
        <w:rPr>
          <w:rFonts w:ascii="TimesNewRomanPS-BoldMT" w:hAnsi="TimesNewRomanPS-BoldMT" w:cs="TimesNewRomanPS-BoldMT"/>
          <w:b/>
          <w:bCs/>
          <w:sz w:val="21"/>
          <w:szCs w:val="21"/>
        </w:rPr>
        <w:t>г.</w:t>
      </w:r>
      <w:r w:rsidR="006226FA">
        <w:rPr>
          <w:rFonts w:ascii="TimesNewRomanPS-BoldMT" w:hAnsi="TimesNewRomanPS-BoldMT" w:cs="TimesNewRomanPS-BoldMT"/>
          <w:b/>
          <w:bCs/>
          <w:sz w:val="21"/>
          <w:szCs w:val="21"/>
        </w:rPr>
        <w:t> </w:t>
      </w:r>
      <w:r w:rsidRPr="003132C6">
        <w:rPr>
          <w:rFonts w:ascii="TimesNewRomanPS-BoldMT" w:hAnsi="TimesNewRomanPS-BoldMT" w:cs="TimesNewRomanPS-BoldMT"/>
          <w:b/>
          <w:bCs/>
          <w:sz w:val="21"/>
          <w:szCs w:val="21"/>
        </w:rPr>
        <w:t>Воронеж,</w:t>
      </w:r>
      <w:r w:rsidR="00463766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ул. Мичурина, 1. </w:t>
      </w:r>
      <w:r w:rsidR="006226FA">
        <w:rPr>
          <w:rFonts w:ascii="TimesNewRomanPS-BoldMT" w:hAnsi="TimesNewRomanPS-BoldMT" w:cs="TimesNewRomanPS-BoldMT"/>
          <w:b/>
          <w:bCs/>
          <w:sz w:val="21"/>
          <w:szCs w:val="21"/>
        </w:rPr>
        <w:t>Гл. корпус, а</w:t>
      </w:r>
      <w:r w:rsidR="00463766">
        <w:rPr>
          <w:rFonts w:ascii="TimesNewRomanPS-BoldMT" w:hAnsi="TimesNewRomanPS-BoldMT" w:cs="TimesNewRomanPS-BoldMT"/>
          <w:b/>
          <w:bCs/>
          <w:sz w:val="21"/>
          <w:szCs w:val="21"/>
        </w:rPr>
        <w:t>уд. 1</w:t>
      </w:r>
      <w:r w:rsidR="00284B32">
        <w:rPr>
          <w:rFonts w:ascii="TimesNewRomanPS-BoldMT" w:hAnsi="TimesNewRomanPS-BoldMT" w:cs="TimesNewRomanPS-BoldMT"/>
          <w:b/>
          <w:bCs/>
          <w:sz w:val="21"/>
          <w:szCs w:val="21"/>
        </w:rPr>
        <w:t>38</w:t>
      </w:r>
    </w:p>
    <w:p w:rsidR="008F18ED" w:rsidRPr="003132C6" w:rsidRDefault="00201AD1" w:rsidP="003132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1"/>
          <w:szCs w:val="21"/>
        </w:rPr>
      </w:pPr>
      <w:r w:rsidRPr="00174151">
        <w:rPr>
          <w:rFonts w:ascii="TimesNewRomanPS-BoldMT" w:hAnsi="TimesNewRomanPS-BoldMT" w:cs="TimesNewRomanPS-BoldMT"/>
          <w:b/>
          <w:bCs/>
          <w:sz w:val="21"/>
          <w:szCs w:val="21"/>
        </w:rPr>
        <w:t>1</w:t>
      </w:r>
      <w:r w:rsidR="006226FA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4 апреля </w:t>
      </w:r>
      <w:r w:rsidR="003F1ECD" w:rsidRPr="003132C6">
        <w:rPr>
          <w:rFonts w:ascii="TimesNewRomanPS-BoldMT" w:hAnsi="TimesNewRomanPS-BoldMT" w:cs="TimesNewRomanPS-BoldMT"/>
          <w:b/>
          <w:bCs/>
          <w:sz w:val="21"/>
          <w:szCs w:val="21"/>
        </w:rPr>
        <w:t>202</w:t>
      </w:r>
      <w:r w:rsidR="006226FA">
        <w:rPr>
          <w:rFonts w:ascii="TimesNewRomanPS-BoldMT" w:hAnsi="TimesNewRomanPS-BoldMT" w:cs="TimesNewRomanPS-BoldMT"/>
          <w:b/>
          <w:bCs/>
          <w:sz w:val="21"/>
          <w:szCs w:val="21"/>
        </w:rPr>
        <w:t>6</w:t>
      </w:r>
      <w:r w:rsidR="003F1ECD" w:rsidRPr="003132C6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</w:t>
      </w:r>
      <w:r w:rsidR="000A4A62" w:rsidRPr="003132C6">
        <w:rPr>
          <w:rFonts w:ascii="TimesNewRomanPS-BoldMT" w:hAnsi="TimesNewRomanPS-BoldMT" w:cs="TimesNewRomanPS-BoldMT"/>
          <w:b/>
          <w:bCs/>
          <w:sz w:val="21"/>
          <w:szCs w:val="21"/>
        </w:rPr>
        <w:t>г.</w:t>
      </w:r>
    </w:p>
    <w:p w:rsidR="00615EBC" w:rsidRPr="004C01B9" w:rsidRDefault="00615EBC" w:rsidP="00615EBC">
      <w:pPr>
        <w:spacing w:before="103" w:line="268" w:lineRule="exact"/>
        <w:ind w:left="443"/>
      </w:pPr>
      <w:r w:rsidRPr="004C01B9">
        <w:t xml:space="preserve">Язык конференции: </w:t>
      </w:r>
      <w:r w:rsidRPr="004C01B9">
        <w:rPr>
          <w:b/>
        </w:rPr>
        <w:t>русский</w:t>
      </w:r>
    </w:p>
    <w:p w:rsidR="00615EBC" w:rsidRPr="00591A32" w:rsidRDefault="00615EBC" w:rsidP="00773CAB">
      <w:pPr>
        <w:spacing w:before="8" w:line="260" w:lineRule="exact"/>
        <w:ind w:left="116" w:firstLine="451"/>
      </w:pPr>
      <w:r w:rsidRPr="00591A32">
        <w:rPr>
          <w:sz w:val="23"/>
          <w:szCs w:val="23"/>
        </w:rPr>
        <w:t xml:space="preserve">Последний день подачи заявки: </w:t>
      </w:r>
      <w:r w:rsidR="00174151" w:rsidRPr="00174151">
        <w:rPr>
          <w:b/>
          <w:sz w:val="23"/>
          <w:szCs w:val="23"/>
        </w:rPr>
        <w:t>1</w:t>
      </w:r>
      <w:r w:rsidR="006226FA">
        <w:rPr>
          <w:b/>
          <w:sz w:val="23"/>
          <w:szCs w:val="23"/>
        </w:rPr>
        <w:t>0 апреля</w:t>
      </w:r>
      <w:r w:rsidR="00203BF7">
        <w:rPr>
          <w:b/>
          <w:sz w:val="23"/>
          <w:szCs w:val="23"/>
        </w:rPr>
        <w:t xml:space="preserve"> </w:t>
      </w:r>
      <w:r w:rsidRPr="00591A32">
        <w:rPr>
          <w:b/>
          <w:sz w:val="23"/>
          <w:szCs w:val="23"/>
        </w:rPr>
        <w:t>20</w:t>
      </w:r>
      <w:r>
        <w:rPr>
          <w:b/>
          <w:sz w:val="23"/>
          <w:szCs w:val="23"/>
        </w:rPr>
        <w:t>2</w:t>
      </w:r>
      <w:r w:rsidR="006226FA">
        <w:rPr>
          <w:b/>
          <w:sz w:val="23"/>
          <w:szCs w:val="23"/>
        </w:rPr>
        <w:t>6</w:t>
      </w:r>
      <w:r w:rsidRPr="00591A32">
        <w:rPr>
          <w:b/>
          <w:sz w:val="23"/>
          <w:szCs w:val="23"/>
        </w:rPr>
        <w:t xml:space="preserve"> </w:t>
      </w:r>
      <w:r w:rsidRPr="00591A32">
        <w:rPr>
          <w:b/>
        </w:rPr>
        <w:t>года</w:t>
      </w:r>
      <w:r w:rsidRPr="00591A32">
        <w:rPr>
          <w:b/>
          <w:spacing w:val="-5"/>
        </w:rPr>
        <w:t xml:space="preserve"> </w:t>
      </w:r>
      <w:r w:rsidRPr="00591A32">
        <w:t>(</w:t>
      </w:r>
      <w:r w:rsidRPr="00591A32">
        <w:rPr>
          <w:b/>
          <w:i/>
        </w:rPr>
        <w:t>включительно</w:t>
      </w:r>
      <w:r w:rsidRPr="00591A32">
        <w:t>).</w:t>
      </w:r>
    </w:p>
    <w:p w:rsidR="00E669EC" w:rsidRDefault="00615EBC" w:rsidP="00615EBC">
      <w:pPr>
        <w:spacing w:line="225" w:lineRule="auto"/>
        <w:ind w:left="116" w:firstLine="284"/>
        <w:jc w:val="both"/>
      </w:pPr>
      <w:r w:rsidRPr="00591A32">
        <w:t>Материалы конференции</w:t>
      </w:r>
      <w:r w:rsidRPr="004C01B9">
        <w:t xml:space="preserve"> будут размещены</w:t>
      </w:r>
      <w:r w:rsidRPr="004C01B9">
        <w:rPr>
          <w:spacing w:val="50"/>
        </w:rPr>
        <w:t xml:space="preserve"> </w:t>
      </w:r>
      <w:r w:rsidRPr="004C01B9">
        <w:t>в системе</w:t>
      </w:r>
      <w:r w:rsidRPr="004C01B9">
        <w:rPr>
          <w:spacing w:val="52"/>
        </w:rPr>
        <w:t xml:space="preserve"> </w:t>
      </w:r>
      <w:r w:rsidRPr="00203BF7">
        <w:t>Российского индекса научного цитирования</w:t>
      </w:r>
      <w:r w:rsidRPr="004C01B9">
        <w:rPr>
          <w:i/>
        </w:rPr>
        <w:t xml:space="preserve"> </w:t>
      </w:r>
      <w:r w:rsidRPr="004C01B9">
        <w:t>–</w:t>
      </w:r>
      <w:r w:rsidRPr="004C01B9">
        <w:rPr>
          <w:spacing w:val="48"/>
        </w:rPr>
        <w:t xml:space="preserve"> </w:t>
      </w:r>
      <w:r w:rsidRPr="004C01B9">
        <w:rPr>
          <w:b/>
          <w:bCs/>
        </w:rPr>
        <w:t>РИНЦ</w:t>
      </w:r>
      <w:r w:rsidRPr="004C01B9">
        <w:t xml:space="preserve">. </w:t>
      </w:r>
    </w:p>
    <w:p w:rsidR="00615EBC" w:rsidRDefault="00615EBC" w:rsidP="00615EBC">
      <w:pPr>
        <w:spacing w:line="225" w:lineRule="auto"/>
        <w:ind w:left="116" w:firstLine="284"/>
        <w:jc w:val="both"/>
        <w:rPr>
          <w:b/>
          <w:bCs/>
        </w:rPr>
      </w:pPr>
      <w:r w:rsidRPr="004C01B9">
        <w:t>Сборнику буд</w:t>
      </w:r>
      <w:r>
        <w:t>у</w:t>
      </w:r>
      <w:r w:rsidRPr="004C01B9">
        <w:t>т присвоен</w:t>
      </w:r>
      <w:r>
        <w:t>ы</w:t>
      </w:r>
      <w:r w:rsidRPr="004C01B9">
        <w:t xml:space="preserve"> </w:t>
      </w:r>
      <w:r>
        <w:rPr>
          <w:b/>
          <w:bCs/>
        </w:rPr>
        <w:t>ISBN</w:t>
      </w:r>
      <w:r w:rsidRPr="004C01B9">
        <w:t xml:space="preserve">, </w:t>
      </w:r>
      <w:r w:rsidRPr="004C01B9">
        <w:rPr>
          <w:b/>
          <w:bCs/>
        </w:rPr>
        <w:t>УДК,</w:t>
      </w:r>
      <w:r w:rsidRPr="004C01B9">
        <w:rPr>
          <w:b/>
          <w:bCs/>
          <w:spacing w:val="-8"/>
        </w:rPr>
        <w:t xml:space="preserve"> </w:t>
      </w:r>
      <w:r w:rsidRPr="004C01B9">
        <w:rPr>
          <w:b/>
          <w:bCs/>
        </w:rPr>
        <w:t>ББК.</w:t>
      </w:r>
    </w:p>
    <w:p w:rsidR="0057421E" w:rsidRPr="00773CAB" w:rsidRDefault="00610A51" w:rsidP="00773CAB">
      <w:pPr>
        <w:widowControl w:val="0"/>
        <w:tabs>
          <w:tab w:val="left" w:pos="0"/>
        </w:tabs>
        <w:ind w:firstLine="426"/>
        <w:jc w:val="both"/>
      </w:pPr>
      <w:r w:rsidRPr="00773CAB">
        <w:t>Форм</w:t>
      </w:r>
      <w:r w:rsidR="00105471" w:rsidRPr="00773CAB">
        <w:t>ы</w:t>
      </w:r>
      <w:r w:rsidRPr="00773CAB">
        <w:t xml:space="preserve"> участия в работе конференции</w:t>
      </w:r>
      <w:r w:rsidR="007E60B4" w:rsidRPr="00773CAB">
        <w:t xml:space="preserve"> - </w:t>
      </w:r>
      <w:r w:rsidRPr="00773CAB">
        <w:t>очн</w:t>
      </w:r>
      <w:r w:rsidR="00F84E41" w:rsidRPr="00773CAB">
        <w:t>ая, дистанционная</w:t>
      </w:r>
      <w:r w:rsidR="00105471" w:rsidRPr="00773CAB">
        <w:t>, заочная</w:t>
      </w:r>
      <w:r w:rsidR="000A4A62" w:rsidRPr="00773CAB">
        <w:t>.</w:t>
      </w:r>
      <w:r w:rsidR="00E35AA9" w:rsidRPr="00773CAB">
        <w:t xml:space="preserve"> </w:t>
      </w:r>
    </w:p>
    <w:p w:rsidR="006B48F9" w:rsidRDefault="006B48F9" w:rsidP="00D24AF9">
      <w:pPr>
        <w:widowControl w:val="0"/>
        <w:tabs>
          <w:tab w:val="left" w:pos="0"/>
        </w:tabs>
        <w:ind w:firstLine="284"/>
        <w:jc w:val="center"/>
        <w:rPr>
          <w:b/>
          <w:bCs/>
          <w:i/>
          <w:sz w:val="22"/>
          <w:szCs w:val="22"/>
        </w:rPr>
      </w:pPr>
    </w:p>
    <w:p w:rsidR="00610A51" w:rsidRPr="00615EBC" w:rsidRDefault="00E35AA9" w:rsidP="00D24AF9">
      <w:pPr>
        <w:widowControl w:val="0"/>
        <w:tabs>
          <w:tab w:val="left" w:pos="0"/>
        </w:tabs>
        <w:ind w:firstLine="284"/>
        <w:jc w:val="center"/>
        <w:rPr>
          <w:bCs/>
          <w:sz w:val="22"/>
          <w:szCs w:val="22"/>
        </w:rPr>
      </w:pPr>
      <w:r w:rsidRPr="00615EBC">
        <w:rPr>
          <w:b/>
          <w:bCs/>
          <w:i/>
          <w:sz w:val="22"/>
          <w:szCs w:val="22"/>
        </w:rPr>
        <w:t>Публикация статей бесплатн</w:t>
      </w:r>
      <w:r w:rsidR="0057421E" w:rsidRPr="00615EBC">
        <w:rPr>
          <w:b/>
          <w:bCs/>
          <w:i/>
          <w:sz w:val="22"/>
          <w:szCs w:val="22"/>
        </w:rPr>
        <w:t xml:space="preserve">ая, при условии положительного внутреннего рецензирования </w:t>
      </w:r>
      <w:r w:rsidR="00D24AF9">
        <w:rPr>
          <w:b/>
          <w:bCs/>
          <w:i/>
          <w:sz w:val="22"/>
          <w:szCs w:val="22"/>
        </w:rPr>
        <w:br/>
      </w:r>
      <w:r w:rsidR="0057421E" w:rsidRPr="00615EBC">
        <w:rPr>
          <w:b/>
          <w:bCs/>
          <w:i/>
          <w:sz w:val="22"/>
          <w:szCs w:val="22"/>
        </w:rPr>
        <w:t xml:space="preserve">и соблюдения требований к </w:t>
      </w:r>
      <w:r w:rsidR="002A79BB" w:rsidRPr="00615EBC">
        <w:rPr>
          <w:b/>
          <w:bCs/>
          <w:i/>
          <w:sz w:val="22"/>
          <w:szCs w:val="22"/>
        </w:rPr>
        <w:t xml:space="preserve">содержанию, </w:t>
      </w:r>
      <w:r w:rsidR="00D24AF9">
        <w:rPr>
          <w:b/>
          <w:bCs/>
          <w:i/>
          <w:sz w:val="22"/>
          <w:szCs w:val="22"/>
        </w:rPr>
        <w:br/>
      </w:r>
      <w:r w:rsidR="0057421E" w:rsidRPr="00615EBC">
        <w:rPr>
          <w:b/>
          <w:bCs/>
          <w:i/>
          <w:sz w:val="22"/>
          <w:szCs w:val="22"/>
        </w:rPr>
        <w:t xml:space="preserve">оформлению и </w:t>
      </w:r>
      <w:r w:rsidR="00F84E41" w:rsidRPr="00615EBC">
        <w:rPr>
          <w:b/>
          <w:bCs/>
          <w:i/>
          <w:sz w:val="22"/>
          <w:szCs w:val="22"/>
        </w:rPr>
        <w:t>оригинальности</w:t>
      </w:r>
      <w:r w:rsidR="0057421E" w:rsidRPr="00615EBC">
        <w:rPr>
          <w:b/>
          <w:bCs/>
          <w:i/>
          <w:sz w:val="22"/>
          <w:szCs w:val="22"/>
        </w:rPr>
        <w:t>.</w:t>
      </w:r>
    </w:p>
    <w:p w:rsidR="006B48F9" w:rsidRDefault="006B48F9" w:rsidP="007E60B4">
      <w:pPr>
        <w:pStyle w:val="20"/>
        <w:widowControl w:val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5372" w:rsidRDefault="00007041" w:rsidP="00525372">
      <w:pPr>
        <w:pStyle w:val="20"/>
        <w:widowControl w:val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15EBC">
        <w:rPr>
          <w:rFonts w:ascii="Times New Roman" w:hAnsi="Times New Roman"/>
          <w:b/>
          <w:bCs/>
          <w:sz w:val="24"/>
          <w:szCs w:val="24"/>
        </w:rPr>
        <w:lastRenderedPageBreak/>
        <w:t>НАПРАВЛЕНИЯ РАБОТЫ КОНФЕРЕНЦИИ</w:t>
      </w:r>
    </w:p>
    <w:p w:rsidR="00B178DE" w:rsidRPr="00B178DE" w:rsidRDefault="00B178DE" w:rsidP="00525372">
      <w:pPr>
        <w:pStyle w:val="20"/>
        <w:widowControl w:val="0"/>
        <w:ind w:firstLine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46D69" w:rsidRPr="00525372" w:rsidRDefault="00525372" w:rsidP="00525372">
      <w:pPr>
        <w:pStyle w:val="20"/>
        <w:widowControl w:val="0"/>
        <w:ind w:firstLine="0"/>
        <w:rPr>
          <w:rFonts w:ascii="Times New Roman" w:hAnsi="Times New Roman"/>
          <w:bCs/>
          <w:sz w:val="22"/>
          <w:szCs w:val="24"/>
        </w:rPr>
      </w:pPr>
      <w:r w:rsidRPr="00525372">
        <w:rPr>
          <w:rFonts w:ascii="Times New Roman" w:hAnsi="Times New Roman"/>
          <w:bCs/>
          <w:sz w:val="22"/>
          <w:szCs w:val="24"/>
        </w:rPr>
        <w:t>1. </w:t>
      </w:r>
      <w:r w:rsidR="00357874" w:rsidRPr="007A15ED">
        <w:rPr>
          <w:rFonts w:ascii="Times New Roman" w:hAnsi="Times New Roman"/>
          <w:bCs/>
          <w:sz w:val="22"/>
          <w:szCs w:val="24"/>
        </w:rPr>
        <w:t xml:space="preserve">Теоретические </w:t>
      </w:r>
      <w:r w:rsidR="00357874" w:rsidRPr="00525372">
        <w:rPr>
          <w:rFonts w:ascii="Times New Roman" w:hAnsi="Times New Roman"/>
          <w:bCs/>
          <w:sz w:val="22"/>
          <w:szCs w:val="24"/>
        </w:rPr>
        <w:t xml:space="preserve">и методические </w:t>
      </w:r>
      <w:r w:rsidR="00357874" w:rsidRPr="007A15ED">
        <w:rPr>
          <w:rFonts w:ascii="Times New Roman" w:hAnsi="Times New Roman"/>
          <w:bCs/>
          <w:sz w:val="22"/>
          <w:szCs w:val="24"/>
        </w:rPr>
        <w:t>аспекты эффективности управления агропромышленн</w:t>
      </w:r>
      <w:r w:rsidR="00CD44C7">
        <w:rPr>
          <w:rFonts w:ascii="Times New Roman" w:hAnsi="Times New Roman"/>
          <w:bCs/>
          <w:sz w:val="22"/>
          <w:szCs w:val="24"/>
        </w:rPr>
        <w:t>ым</w:t>
      </w:r>
      <w:r w:rsidR="00357874" w:rsidRPr="007A15ED">
        <w:rPr>
          <w:rFonts w:ascii="Times New Roman" w:hAnsi="Times New Roman"/>
          <w:bCs/>
          <w:sz w:val="22"/>
          <w:szCs w:val="24"/>
        </w:rPr>
        <w:t xml:space="preserve"> комплекс</w:t>
      </w:r>
      <w:r w:rsidR="00CD44C7">
        <w:rPr>
          <w:rFonts w:ascii="Times New Roman" w:hAnsi="Times New Roman"/>
          <w:bCs/>
          <w:sz w:val="22"/>
          <w:szCs w:val="24"/>
        </w:rPr>
        <w:t>ом и его субъектами</w:t>
      </w:r>
      <w:r>
        <w:rPr>
          <w:rFonts w:ascii="Times New Roman" w:hAnsi="Times New Roman"/>
          <w:bCs/>
          <w:sz w:val="22"/>
          <w:szCs w:val="24"/>
        </w:rPr>
        <w:t>.</w:t>
      </w:r>
      <w:r w:rsidR="00357874" w:rsidRPr="00525372">
        <w:rPr>
          <w:rFonts w:ascii="Times New Roman" w:hAnsi="Times New Roman"/>
          <w:bCs/>
          <w:sz w:val="22"/>
          <w:szCs w:val="24"/>
        </w:rPr>
        <w:t xml:space="preserve"> </w:t>
      </w:r>
      <w:r w:rsidR="003D0E31" w:rsidRPr="00525372">
        <w:rPr>
          <w:rFonts w:ascii="Times New Roman" w:hAnsi="Times New Roman"/>
          <w:bCs/>
          <w:sz w:val="22"/>
          <w:szCs w:val="24"/>
        </w:rPr>
        <w:cr/>
      </w:r>
      <w:r w:rsidR="00646D69" w:rsidRPr="00525372">
        <w:rPr>
          <w:rFonts w:ascii="Times New Roman" w:hAnsi="Times New Roman"/>
          <w:bCs/>
          <w:sz w:val="22"/>
          <w:szCs w:val="24"/>
        </w:rPr>
        <w:t>2.</w:t>
      </w:r>
      <w:r>
        <w:rPr>
          <w:rFonts w:ascii="Times New Roman" w:hAnsi="Times New Roman"/>
          <w:bCs/>
          <w:sz w:val="22"/>
          <w:szCs w:val="24"/>
        </w:rPr>
        <w:t> </w:t>
      </w:r>
      <w:r w:rsidR="008F5E8E">
        <w:rPr>
          <w:rFonts w:ascii="Times New Roman" w:hAnsi="Times New Roman"/>
          <w:bCs/>
          <w:sz w:val="22"/>
          <w:szCs w:val="24"/>
        </w:rPr>
        <w:t>Организационно-экономически</w:t>
      </w:r>
      <w:r w:rsidR="00816D2A">
        <w:rPr>
          <w:rFonts w:ascii="Times New Roman" w:hAnsi="Times New Roman"/>
          <w:bCs/>
          <w:sz w:val="22"/>
          <w:szCs w:val="24"/>
        </w:rPr>
        <w:t>е</w:t>
      </w:r>
      <w:r w:rsidR="008F5E8E">
        <w:rPr>
          <w:rFonts w:ascii="Times New Roman" w:hAnsi="Times New Roman"/>
          <w:bCs/>
          <w:sz w:val="22"/>
          <w:szCs w:val="24"/>
        </w:rPr>
        <w:t xml:space="preserve"> </w:t>
      </w:r>
      <w:r w:rsidR="00816D2A">
        <w:rPr>
          <w:rFonts w:ascii="Times New Roman" w:hAnsi="Times New Roman"/>
          <w:bCs/>
          <w:sz w:val="22"/>
          <w:szCs w:val="24"/>
        </w:rPr>
        <w:t>и правовые аспекты</w:t>
      </w:r>
      <w:r w:rsidR="008F5E8E">
        <w:rPr>
          <w:rFonts w:ascii="Times New Roman" w:hAnsi="Times New Roman"/>
          <w:bCs/>
          <w:sz w:val="22"/>
          <w:szCs w:val="24"/>
        </w:rPr>
        <w:t xml:space="preserve"> </w:t>
      </w:r>
      <w:r w:rsidR="004579AF" w:rsidRPr="00525372">
        <w:rPr>
          <w:rFonts w:ascii="Times New Roman" w:hAnsi="Times New Roman"/>
          <w:bCs/>
          <w:sz w:val="22"/>
          <w:szCs w:val="24"/>
        </w:rPr>
        <w:t>инновационн</w:t>
      </w:r>
      <w:r w:rsidR="00816D2A">
        <w:rPr>
          <w:rFonts w:ascii="Times New Roman" w:hAnsi="Times New Roman"/>
          <w:bCs/>
          <w:sz w:val="22"/>
          <w:szCs w:val="24"/>
        </w:rPr>
        <w:t>ого</w:t>
      </w:r>
      <w:r w:rsidR="004579AF" w:rsidRPr="00525372">
        <w:rPr>
          <w:rFonts w:ascii="Times New Roman" w:hAnsi="Times New Roman"/>
          <w:bCs/>
          <w:sz w:val="22"/>
          <w:szCs w:val="24"/>
        </w:rPr>
        <w:t xml:space="preserve"> развити</w:t>
      </w:r>
      <w:r w:rsidR="00816D2A">
        <w:rPr>
          <w:rFonts w:ascii="Times New Roman" w:hAnsi="Times New Roman"/>
          <w:bCs/>
          <w:sz w:val="22"/>
          <w:szCs w:val="24"/>
        </w:rPr>
        <w:t>я</w:t>
      </w:r>
      <w:r w:rsidR="004579AF" w:rsidRPr="00525372">
        <w:rPr>
          <w:rFonts w:ascii="Times New Roman" w:hAnsi="Times New Roman"/>
          <w:bCs/>
          <w:sz w:val="22"/>
          <w:szCs w:val="24"/>
        </w:rPr>
        <w:t xml:space="preserve"> АПК на национальном и региональном уровнях</w:t>
      </w:r>
      <w:r w:rsidR="00433EEE">
        <w:rPr>
          <w:rFonts w:ascii="Times New Roman" w:hAnsi="Times New Roman"/>
          <w:bCs/>
          <w:sz w:val="22"/>
          <w:szCs w:val="24"/>
        </w:rPr>
        <w:t>.</w:t>
      </w:r>
    </w:p>
    <w:p w:rsidR="003D0E31" w:rsidRDefault="004F4583" w:rsidP="004F4583">
      <w:pPr>
        <w:widowControl w:val="0"/>
        <w:tabs>
          <w:tab w:val="left" w:pos="284"/>
        </w:tabs>
        <w:jc w:val="both"/>
        <w:rPr>
          <w:sz w:val="22"/>
        </w:rPr>
      </w:pPr>
      <w:r>
        <w:rPr>
          <w:sz w:val="22"/>
        </w:rPr>
        <w:t>3. </w:t>
      </w:r>
      <w:r w:rsidR="00816D2A">
        <w:rPr>
          <w:sz w:val="22"/>
        </w:rPr>
        <w:t xml:space="preserve">Совершенствование </w:t>
      </w:r>
      <w:r w:rsidR="00433EEE">
        <w:rPr>
          <w:sz w:val="22"/>
        </w:rPr>
        <w:t>у</w:t>
      </w:r>
      <w:r w:rsidR="003D0E31" w:rsidRPr="00615EBC">
        <w:rPr>
          <w:sz w:val="22"/>
        </w:rPr>
        <w:t>чётно-аналитически</w:t>
      </w:r>
      <w:r w:rsidR="00433EEE">
        <w:rPr>
          <w:sz w:val="22"/>
        </w:rPr>
        <w:t>х</w:t>
      </w:r>
      <w:r w:rsidR="003D0E31" w:rsidRPr="00615EBC">
        <w:rPr>
          <w:sz w:val="22"/>
        </w:rPr>
        <w:t xml:space="preserve"> инструмент</w:t>
      </w:r>
      <w:r w:rsidR="00433EEE">
        <w:rPr>
          <w:sz w:val="22"/>
        </w:rPr>
        <w:t>ов</w:t>
      </w:r>
      <w:r w:rsidR="003D0E31" w:rsidRPr="00615EBC">
        <w:rPr>
          <w:sz w:val="22"/>
        </w:rPr>
        <w:t>, финансово-кредитн</w:t>
      </w:r>
      <w:r w:rsidR="00433EEE">
        <w:rPr>
          <w:sz w:val="22"/>
        </w:rPr>
        <w:t>ого</w:t>
      </w:r>
      <w:r w:rsidR="003D0E31" w:rsidRPr="00615EBC">
        <w:rPr>
          <w:sz w:val="22"/>
        </w:rPr>
        <w:t xml:space="preserve"> механизм</w:t>
      </w:r>
      <w:r w:rsidR="00433EEE">
        <w:rPr>
          <w:sz w:val="22"/>
        </w:rPr>
        <w:t>а</w:t>
      </w:r>
      <w:r w:rsidR="003D0E31" w:rsidRPr="00615EBC">
        <w:rPr>
          <w:sz w:val="22"/>
        </w:rPr>
        <w:t xml:space="preserve"> и налогообложени</w:t>
      </w:r>
      <w:r w:rsidR="00816D2A">
        <w:rPr>
          <w:sz w:val="22"/>
        </w:rPr>
        <w:t xml:space="preserve">я, их роль </w:t>
      </w:r>
      <w:r w:rsidR="007D7E6E">
        <w:rPr>
          <w:sz w:val="22"/>
        </w:rPr>
        <w:t xml:space="preserve">в повышении эффективности </w:t>
      </w:r>
      <w:r w:rsidR="00BC5662">
        <w:rPr>
          <w:sz w:val="22"/>
        </w:rPr>
        <w:t>управления</w:t>
      </w:r>
      <w:r w:rsidR="00816D2A">
        <w:rPr>
          <w:sz w:val="22"/>
        </w:rPr>
        <w:t xml:space="preserve"> в АПК </w:t>
      </w:r>
      <w:r w:rsidR="00433EEE">
        <w:rPr>
          <w:sz w:val="22"/>
        </w:rPr>
        <w:t>в современных условиях</w:t>
      </w:r>
      <w:r w:rsidR="003D0E31" w:rsidRPr="00615EBC">
        <w:rPr>
          <w:sz w:val="22"/>
        </w:rPr>
        <w:t>.</w:t>
      </w:r>
    </w:p>
    <w:p w:rsidR="008F5E8E" w:rsidRDefault="008F5E8E" w:rsidP="004F4583">
      <w:pPr>
        <w:widowControl w:val="0"/>
        <w:tabs>
          <w:tab w:val="left" w:pos="284"/>
        </w:tabs>
        <w:jc w:val="both"/>
        <w:rPr>
          <w:sz w:val="22"/>
        </w:rPr>
      </w:pPr>
      <w:r>
        <w:rPr>
          <w:sz w:val="22"/>
        </w:rPr>
        <w:t xml:space="preserve">4. </w:t>
      </w:r>
      <w:r w:rsidR="000D54D8">
        <w:rPr>
          <w:sz w:val="22"/>
        </w:rPr>
        <w:t>Ц</w:t>
      </w:r>
      <w:r w:rsidR="004418AD">
        <w:rPr>
          <w:sz w:val="22"/>
        </w:rPr>
        <w:t>ифровизаци</w:t>
      </w:r>
      <w:r w:rsidR="00AC625B">
        <w:rPr>
          <w:sz w:val="22"/>
        </w:rPr>
        <w:t>я</w:t>
      </w:r>
      <w:r w:rsidR="000D54D8">
        <w:rPr>
          <w:sz w:val="22"/>
        </w:rPr>
        <w:t xml:space="preserve"> </w:t>
      </w:r>
      <w:r w:rsidR="00AC625B">
        <w:rPr>
          <w:sz w:val="22"/>
        </w:rPr>
        <w:t xml:space="preserve">в </w:t>
      </w:r>
      <w:r w:rsidR="000D54D8">
        <w:rPr>
          <w:sz w:val="22"/>
        </w:rPr>
        <w:t>агропромышленно</w:t>
      </w:r>
      <w:r w:rsidR="00AC625B">
        <w:rPr>
          <w:sz w:val="22"/>
        </w:rPr>
        <w:t>м</w:t>
      </w:r>
      <w:r w:rsidR="000D54D8">
        <w:rPr>
          <w:sz w:val="22"/>
        </w:rPr>
        <w:t xml:space="preserve"> комплекс</w:t>
      </w:r>
      <w:r w:rsidR="00AC625B">
        <w:rPr>
          <w:sz w:val="22"/>
        </w:rPr>
        <w:t>е</w:t>
      </w:r>
      <w:r w:rsidR="000D54D8">
        <w:rPr>
          <w:sz w:val="22"/>
        </w:rPr>
        <w:t xml:space="preserve">: </w:t>
      </w:r>
      <w:r w:rsidR="000D54D8">
        <w:rPr>
          <w:sz w:val="22"/>
        </w:rPr>
        <w:br/>
      </w:r>
      <w:r w:rsidR="00AC625B">
        <w:rPr>
          <w:sz w:val="22"/>
        </w:rPr>
        <w:t xml:space="preserve">опыт и </w:t>
      </w:r>
      <w:r w:rsidR="000D54D8">
        <w:rPr>
          <w:sz w:val="22"/>
        </w:rPr>
        <w:t>современные тенденции.</w:t>
      </w:r>
    </w:p>
    <w:p w:rsidR="00FE01F4" w:rsidRPr="00880DD6" w:rsidRDefault="00FE01F4" w:rsidP="00FE01F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FE01F4" w:rsidRPr="00FE01F4" w:rsidRDefault="00FE01F4" w:rsidP="00FE01F4">
      <w:pPr>
        <w:autoSpaceDE w:val="0"/>
        <w:autoSpaceDN w:val="0"/>
        <w:adjustRightInd w:val="0"/>
        <w:jc w:val="center"/>
        <w:rPr>
          <w:b/>
          <w:bCs/>
        </w:rPr>
      </w:pPr>
      <w:r w:rsidRPr="00FE01F4">
        <w:rPr>
          <w:b/>
          <w:bCs/>
        </w:rPr>
        <w:t>РЕГЛАМЕНТ РАБОТЫ КОНФЕРЕНЦИИ</w:t>
      </w:r>
    </w:p>
    <w:p w:rsidR="00FE01F4" w:rsidRPr="00FE01F4" w:rsidRDefault="00565057" w:rsidP="00FE01F4">
      <w:pPr>
        <w:widowControl w:val="0"/>
        <w:jc w:val="center"/>
        <w:rPr>
          <w:b/>
          <w:bCs/>
        </w:rPr>
      </w:pPr>
      <w:r>
        <w:rPr>
          <w:b/>
          <w:bCs/>
        </w:rPr>
        <w:t>1</w:t>
      </w:r>
      <w:r w:rsidR="007C3CE7">
        <w:rPr>
          <w:b/>
          <w:bCs/>
        </w:rPr>
        <w:t xml:space="preserve">4 апреля </w:t>
      </w:r>
      <w:r w:rsidR="00FE01F4" w:rsidRPr="00FE01F4">
        <w:rPr>
          <w:b/>
          <w:bCs/>
        </w:rPr>
        <w:t>202</w:t>
      </w:r>
      <w:r w:rsidR="007C3CE7">
        <w:rPr>
          <w:b/>
          <w:bCs/>
        </w:rPr>
        <w:t>6</w:t>
      </w:r>
      <w:r w:rsidR="00FE01F4" w:rsidRPr="00FE01F4">
        <w:rPr>
          <w:b/>
          <w:bCs/>
        </w:rPr>
        <w:t xml:space="preserve"> года</w:t>
      </w:r>
    </w:p>
    <w:p w:rsidR="008553DD" w:rsidRDefault="008553DD" w:rsidP="00FE01F4">
      <w:pPr>
        <w:widowControl w:val="0"/>
        <w:jc w:val="both"/>
        <w:rPr>
          <w:sz w:val="22"/>
          <w:szCs w:val="22"/>
        </w:rPr>
      </w:pPr>
    </w:p>
    <w:p w:rsidR="00FE01F4" w:rsidRPr="00286DC7" w:rsidRDefault="00FE01F4" w:rsidP="00FE01F4">
      <w:pPr>
        <w:widowControl w:val="0"/>
        <w:jc w:val="both"/>
        <w:rPr>
          <w:sz w:val="22"/>
          <w:szCs w:val="22"/>
        </w:rPr>
      </w:pPr>
      <w:r w:rsidRPr="00286DC7">
        <w:rPr>
          <w:sz w:val="22"/>
          <w:szCs w:val="22"/>
        </w:rPr>
        <w:t>1</w:t>
      </w:r>
      <w:r w:rsidR="007C3CE7" w:rsidRPr="00286DC7">
        <w:rPr>
          <w:sz w:val="22"/>
          <w:szCs w:val="22"/>
        </w:rPr>
        <w:t>3</w:t>
      </w:r>
      <w:r w:rsidRPr="00286DC7">
        <w:rPr>
          <w:sz w:val="22"/>
          <w:szCs w:val="22"/>
        </w:rPr>
        <w:t>.</w:t>
      </w:r>
      <w:r w:rsidR="007C3CE7" w:rsidRPr="00286DC7">
        <w:rPr>
          <w:sz w:val="22"/>
          <w:szCs w:val="22"/>
        </w:rPr>
        <w:t>15</w:t>
      </w:r>
      <w:r w:rsidRPr="00286DC7">
        <w:rPr>
          <w:sz w:val="22"/>
          <w:szCs w:val="22"/>
        </w:rPr>
        <w:t xml:space="preserve"> - 1</w:t>
      </w:r>
      <w:r w:rsidR="007C3CE7" w:rsidRPr="00286DC7">
        <w:rPr>
          <w:sz w:val="22"/>
          <w:szCs w:val="22"/>
        </w:rPr>
        <w:t>3</w:t>
      </w:r>
      <w:r w:rsidRPr="00286DC7">
        <w:rPr>
          <w:sz w:val="22"/>
          <w:szCs w:val="22"/>
        </w:rPr>
        <w:t>.</w:t>
      </w:r>
      <w:r w:rsidR="007C3CE7" w:rsidRPr="00286DC7">
        <w:rPr>
          <w:sz w:val="22"/>
          <w:szCs w:val="22"/>
        </w:rPr>
        <w:t>3</w:t>
      </w:r>
      <w:r w:rsidRPr="00286DC7">
        <w:rPr>
          <w:sz w:val="22"/>
          <w:szCs w:val="22"/>
        </w:rPr>
        <w:t>0 – регистрация участников конференции, подключение к он-лайн;</w:t>
      </w:r>
    </w:p>
    <w:p w:rsidR="00FE01F4" w:rsidRPr="00286DC7" w:rsidRDefault="00FE01F4" w:rsidP="006B3791">
      <w:pPr>
        <w:widowControl w:val="0"/>
        <w:jc w:val="both"/>
        <w:rPr>
          <w:sz w:val="22"/>
          <w:szCs w:val="22"/>
        </w:rPr>
      </w:pPr>
      <w:r w:rsidRPr="00286DC7">
        <w:rPr>
          <w:spacing w:val="-6"/>
          <w:sz w:val="22"/>
          <w:szCs w:val="22"/>
        </w:rPr>
        <w:t>1</w:t>
      </w:r>
      <w:r w:rsidR="00C662C7" w:rsidRPr="00286DC7">
        <w:rPr>
          <w:spacing w:val="-6"/>
          <w:sz w:val="22"/>
          <w:szCs w:val="22"/>
        </w:rPr>
        <w:t>3</w:t>
      </w:r>
      <w:r w:rsidRPr="00286DC7">
        <w:rPr>
          <w:spacing w:val="-6"/>
          <w:sz w:val="22"/>
          <w:szCs w:val="22"/>
        </w:rPr>
        <w:t>.</w:t>
      </w:r>
      <w:r w:rsidR="00C662C7" w:rsidRPr="00286DC7">
        <w:rPr>
          <w:spacing w:val="-6"/>
          <w:sz w:val="22"/>
          <w:szCs w:val="22"/>
        </w:rPr>
        <w:t>3</w:t>
      </w:r>
      <w:r w:rsidRPr="00286DC7">
        <w:rPr>
          <w:spacing w:val="-6"/>
          <w:sz w:val="22"/>
          <w:szCs w:val="22"/>
        </w:rPr>
        <w:t xml:space="preserve">0 </w:t>
      </w:r>
      <w:r w:rsidR="00640945" w:rsidRPr="00286DC7">
        <w:rPr>
          <w:spacing w:val="-6"/>
          <w:sz w:val="22"/>
          <w:szCs w:val="22"/>
        </w:rPr>
        <w:t>-</w:t>
      </w:r>
      <w:r w:rsidRPr="00286DC7">
        <w:rPr>
          <w:spacing w:val="-6"/>
          <w:sz w:val="22"/>
          <w:szCs w:val="22"/>
        </w:rPr>
        <w:t xml:space="preserve"> 1</w:t>
      </w:r>
      <w:r w:rsidR="00EC32B3" w:rsidRPr="00286DC7">
        <w:rPr>
          <w:spacing w:val="-6"/>
          <w:sz w:val="22"/>
          <w:szCs w:val="22"/>
        </w:rPr>
        <w:t>5</w:t>
      </w:r>
      <w:r w:rsidRPr="00286DC7">
        <w:rPr>
          <w:spacing w:val="-6"/>
          <w:sz w:val="22"/>
          <w:szCs w:val="22"/>
        </w:rPr>
        <w:t>.</w:t>
      </w:r>
      <w:r w:rsidR="00EC32B3" w:rsidRPr="00286DC7">
        <w:rPr>
          <w:spacing w:val="-6"/>
          <w:sz w:val="22"/>
          <w:szCs w:val="22"/>
        </w:rPr>
        <w:t>0</w:t>
      </w:r>
      <w:r w:rsidR="006B3791" w:rsidRPr="00286DC7">
        <w:rPr>
          <w:spacing w:val="-6"/>
          <w:sz w:val="22"/>
          <w:szCs w:val="22"/>
        </w:rPr>
        <w:t>0</w:t>
      </w:r>
      <w:r w:rsidRPr="00286DC7">
        <w:rPr>
          <w:spacing w:val="-6"/>
          <w:sz w:val="22"/>
          <w:szCs w:val="22"/>
        </w:rPr>
        <w:t xml:space="preserve"> – </w:t>
      </w:r>
      <w:r w:rsidRPr="00286DC7">
        <w:rPr>
          <w:b/>
          <w:spacing w:val="-6"/>
          <w:sz w:val="22"/>
          <w:szCs w:val="22"/>
        </w:rPr>
        <w:t>пленарное заседание конференции</w:t>
      </w:r>
      <w:r w:rsidRPr="00286DC7">
        <w:rPr>
          <w:sz w:val="22"/>
          <w:szCs w:val="22"/>
        </w:rPr>
        <w:t>, выступление с докладами участников; дискуссия, подведение итогов конференции.</w:t>
      </w:r>
    </w:p>
    <w:p w:rsidR="00FE01F4" w:rsidRPr="00286DC7" w:rsidRDefault="00FE01F4" w:rsidP="00FE01F4">
      <w:pPr>
        <w:shd w:val="clear" w:color="auto" w:fill="FFFFFF"/>
        <w:rPr>
          <w:rFonts w:ascii="yandex-sans" w:hAnsi="yandex-sans"/>
          <w:sz w:val="22"/>
          <w:szCs w:val="22"/>
        </w:rPr>
      </w:pPr>
      <w:r w:rsidRPr="00286DC7">
        <w:rPr>
          <w:rFonts w:ascii="yandex-sans" w:hAnsi="yandex-sans"/>
          <w:sz w:val="22"/>
          <w:szCs w:val="22"/>
        </w:rPr>
        <w:t xml:space="preserve">Регламент для выступления – </w:t>
      </w:r>
      <w:r w:rsidR="006B3791" w:rsidRPr="00286DC7">
        <w:rPr>
          <w:rFonts w:ascii="yandex-sans" w:hAnsi="yandex-sans"/>
          <w:sz w:val="22"/>
          <w:szCs w:val="22"/>
        </w:rPr>
        <w:t>до</w:t>
      </w:r>
      <w:r w:rsidR="00006621" w:rsidRPr="00286DC7">
        <w:rPr>
          <w:rFonts w:ascii="yandex-sans" w:hAnsi="yandex-sans"/>
          <w:sz w:val="22"/>
          <w:szCs w:val="22"/>
        </w:rPr>
        <w:t xml:space="preserve"> </w:t>
      </w:r>
      <w:r w:rsidRPr="00286DC7">
        <w:rPr>
          <w:rFonts w:ascii="yandex-sans" w:hAnsi="yandex-sans"/>
          <w:sz w:val="22"/>
          <w:szCs w:val="22"/>
        </w:rPr>
        <w:t>1</w:t>
      </w:r>
      <w:r w:rsidR="00EC32B3" w:rsidRPr="00286DC7">
        <w:rPr>
          <w:rFonts w:asciiTheme="minorHAnsi" w:hAnsiTheme="minorHAnsi"/>
          <w:sz w:val="22"/>
          <w:szCs w:val="22"/>
        </w:rPr>
        <w:t>0</w:t>
      </w:r>
      <w:r w:rsidRPr="00286DC7">
        <w:rPr>
          <w:rFonts w:ascii="yandex-sans" w:hAnsi="yandex-sans"/>
          <w:sz w:val="22"/>
          <w:szCs w:val="22"/>
        </w:rPr>
        <w:t xml:space="preserve"> минут.</w:t>
      </w:r>
    </w:p>
    <w:p w:rsidR="00FE01F4" w:rsidRPr="00286DC7" w:rsidRDefault="00FE01F4" w:rsidP="00FE01F4">
      <w:pPr>
        <w:shd w:val="clear" w:color="auto" w:fill="FFFFFF"/>
        <w:rPr>
          <w:rFonts w:ascii="yandex-sans" w:hAnsi="yandex-sans"/>
          <w:sz w:val="22"/>
          <w:szCs w:val="22"/>
        </w:rPr>
      </w:pPr>
      <w:r w:rsidRPr="00286DC7">
        <w:rPr>
          <w:rFonts w:ascii="yandex-sans" w:hAnsi="yandex-sans"/>
          <w:sz w:val="22"/>
          <w:szCs w:val="22"/>
        </w:rPr>
        <w:t>Обсуждение – 3-5 минут.</w:t>
      </w:r>
    </w:p>
    <w:p w:rsidR="00B11B9D" w:rsidRPr="00880DD6" w:rsidRDefault="00B11B9D" w:rsidP="007E60B4">
      <w:pPr>
        <w:pStyle w:val="Default"/>
        <w:widowControl w:val="0"/>
        <w:jc w:val="center"/>
        <w:rPr>
          <w:b/>
          <w:bCs/>
          <w:color w:val="auto"/>
        </w:rPr>
      </w:pPr>
    </w:p>
    <w:p w:rsidR="000F5454" w:rsidRDefault="000F5454" w:rsidP="000F5454">
      <w:pPr>
        <w:widowControl w:val="0"/>
        <w:jc w:val="center"/>
        <w:rPr>
          <w:b/>
        </w:rPr>
      </w:pPr>
      <w:r w:rsidRPr="00DA3671">
        <w:rPr>
          <w:b/>
        </w:rPr>
        <w:t>ОРГАНИЗАЦИОННЫЙ КОМИТЕТ:</w:t>
      </w:r>
    </w:p>
    <w:p w:rsidR="00AD7941" w:rsidRPr="00B178DE" w:rsidRDefault="00AD7941" w:rsidP="000F5454">
      <w:pPr>
        <w:widowControl w:val="0"/>
        <w:jc w:val="center"/>
        <w:rPr>
          <w:b/>
          <w:sz w:val="16"/>
          <w:szCs w:val="16"/>
        </w:rPr>
      </w:pPr>
    </w:p>
    <w:p w:rsidR="000F5454" w:rsidRPr="00286DC7" w:rsidRDefault="000F5454" w:rsidP="000F5454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Семенов Сергей Николаевич</w:t>
      </w:r>
      <w:r w:rsidR="00A158F0" w:rsidRPr="00286DC7">
        <w:rPr>
          <w:b/>
          <w:sz w:val="22"/>
          <w:szCs w:val="22"/>
        </w:rPr>
        <w:t>,</w:t>
      </w:r>
      <w:r w:rsidRPr="00286DC7">
        <w:rPr>
          <w:sz w:val="22"/>
          <w:szCs w:val="22"/>
        </w:rPr>
        <w:t xml:space="preserve"> врио проректора по научной работе ФГБОУ ВО Воронежский ГАУ, к. вет. н., доцент </w:t>
      </w:r>
      <w:r w:rsidR="00AD7941" w:rsidRPr="00286DC7">
        <w:rPr>
          <w:sz w:val="22"/>
          <w:szCs w:val="22"/>
        </w:rPr>
        <w:t>–</w:t>
      </w:r>
      <w:r w:rsidRPr="00286DC7">
        <w:rPr>
          <w:sz w:val="22"/>
          <w:szCs w:val="22"/>
        </w:rPr>
        <w:t xml:space="preserve"> председател</w:t>
      </w:r>
      <w:r w:rsidR="003F28F3" w:rsidRPr="00286DC7">
        <w:rPr>
          <w:sz w:val="22"/>
          <w:szCs w:val="22"/>
        </w:rPr>
        <w:t>ь</w:t>
      </w:r>
      <w:r w:rsidR="00AD7941" w:rsidRPr="00286DC7">
        <w:rPr>
          <w:sz w:val="22"/>
          <w:szCs w:val="22"/>
        </w:rPr>
        <w:t>.</w:t>
      </w:r>
    </w:p>
    <w:p w:rsidR="00DA3671" w:rsidRPr="00286DC7" w:rsidRDefault="00DA3671" w:rsidP="00DA3671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Черных Александр Николаевич</w:t>
      </w:r>
      <w:r w:rsidR="00A158F0" w:rsidRPr="00286DC7">
        <w:rPr>
          <w:b/>
          <w:sz w:val="22"/>
          <w:szCs w:val="22"/>
        </w:rPr>
        <w:t>,</w:t>
      </w:r>
      <w:r w:rsidRPr="00286DC7">
        <w:rPr>
          <w:sz w:val="22"/>
          <w:szCs w:val="22"/>
        </w:rPr>
        <w:t xml:space="preserve"> декан экономического факультета ФГБОУ ВО Воронежский ГАУ, к. экон. н., доцент</w:t>
      </w:r>
      <w:r w:rsidR="00BA661F" w:rsidRPr="00286DC7">
        <w:rPr>
          <w:sz w:val="22"/>
          <w:szCs w:val="22"/>
        </w:rPr>
        <w:t xml:space="preserve"> – заместитель председателя</w:t>
      </w:r>
      <w:r w:rsidR="00AD7941" w:rsidRPr="00286DC7">
        <w:rPr>
          <w:sz w:val="22"/>
          <w:szCs w:val="22"/>
        </w:rPr>
        <w:t>.</w:t>
      </w:r>
    </w:p>
    <w:p w:rsidR="00880DD6" w:rsidRPr="00286DC7" w:rsidRDefault="000F5454" w:rsidP="00880DD6">
      <w:pPr>
        <w:spacing w:line="216" w:lineRule="auto"/>
        <w:jc w:val="both"/>
        <w:rPr>
          <w:sz w:val="22"/>
          <w:szCs w:val="22"/>
        </w:rPr>
      </w:pPr>
      <w:r w:rsidRPr="00286DC7">
        <w:rPr>
          <w:rFonts w:eastAsia="Calibri"/>
          <w:b/>
          <w:sz w:val="22"/>
          <w:szCs w:val="22"/>
          <w:lang w:eastAsia="en-US"/>
        </w:rPr>
        <w:t>Закшевская Елена Васильевна</w:t>
      </w:r>
      <w:r w:rsidR="00A158F0" w:rsidRPr="00286DC7">
        <w:rPr>
          <w:rFonts w:eastAsia="Calibri"/>
          <w:b/>
          <w:sz w:val="22"/>
          <w:szCs w:val="22"/>
          <w:lang w:eastAsia="en-US"/>
        </w:rPr>
        <w:t>,</w:t>
      </w:r>
      <w:r w:rsidRPr="00286DC7">
        <w:rPr>
          <w:rFonts w:eastAsia="Calibri"/>
          <w:sz w:val="22"/>
          <w:szCs w:val="22"/>
          <w:lang w:eastAsia="en-US"/>
        </w:rPr>
        <w:t xml:space="preserve"> заведующий кафедрой управления и маркетинга в АПК ФГБОУ ВО Воронежский Г</w:t>
      </w:r>
      <w:r w:rsidR="00880DD6">
        <w:rPr>
          <w:rFonts w:eastAsia="Calibri"/>
          <w:sz w:val="22"/>
          <w:szCs w:val="22"/>
          <w:lang w:eastAsia="en-US"/>
        </w:rPr>
        <w:t>АУ.</w:t>
      </w:r>
    </w:p>
    <w:p w:rsidR="00D94C0F" w:rsidRPr="00286DC7" w:rsidRDefault="00D94C0F" w:rsidP="00D94C0F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Авдеев Е</w:t>
      </w:r>
      <w:r w:rsidR="001308CE" w:rsidRPr="00286DC7">
        <w:rPr>
          <w:b/>
          <w:sz w:val="22"/>
          <w:szCs w:val="22"/>
        </w:rPr>
        <w:t>вгений Валентинович</w:t>
      </w:r>
      <w:r w:rsidRPr="00286DC7">
        <w:rPr>
          <w:b/>
          <w:sz w:val="22"/>
          <w:szCs w:val="22"/>
        </w:rPr>
        <w:t>,</w:t>
      </w:r>
      <w:r w:rsidRPr="00286DC7">
        <w:rPr>
          <w:sz w:val="22"/>
          <w:szCs w:val="22"/>
        </w:rPr>
        <w:t xml:space="preserve"> заведующий кафедрой организации производства и предпринимательской деятельности в АПК ФГБОУ ВО Воронежский ГАУ, д. экон. н., доцен</w:t>
      </w:r>
      <w:r w:rsidR="00B86E9B" w:rsidRPr="00286DC7">
        <w:rPr>
          <w:sz w:val="22"/>
          <w:szCs w:val="22"/>
        </w:rPr>
        <w:t>т.</w:t>
      </w:r>
    </w:p>
    <w:p w:rsidR="007D31AC" w:rsidRPr="00286DC7" w:rsidRDefault="007D31AC" w:rsidP="00D94C0F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 xml:space="preserve">Агибалов Александр </w:t>
      </w:r>
      <w:r w:rsidR="00A158F0" w:rsidRPr="00286DC7">
        <w:rPr>
          <w:b/>
          <w:sz w:val="22"/>
          <w:szCs w:val="22"/>
        </w:rPr>
        <w:t>В</w:t>
      </w:r>
      <w:r w:rsidRPr="00286DC7">
        <w:rPr>
          <w:b/>
          <w:sz w:val="22"/>
          <w:szCs w:val="22"/>
        </w:rPr>
        <w:t xml:space="preserve">ладимирович </w:t>
      </w:r>
      <w:r w:rsidRPr="00286DC7">
        <w:rPr>
          <w:sz w:val="22"/>
          <w:szCs w:val="22"/>
        </w:rPr>
        <w:t xml:space="preserve">– заведующий кафедрой финансов и кредита, </w:t>
      </w:r>
      <w:r w:rsidR="00A158F0" w:rsidRPr="00286DC7">
        <w:rPr>
          <w:sz w:val="22"/>
          <w:szCs w:val="22"/>
        </w:rPr>
        <w:t>д. экон. н., профессор.</w:t>
      </w:r>
    </w:p>
    <w:p w:rsidR="00D94C0F" w:rsidRPr="00286DC7" w:rsidRDefault="00D94C0F" w:rsidP="00D94C0F">
      <w:pPr>
        <w:spacing w:line="216" w:lineRule="auto"/>
        <w:jc w:val="both"/>
        <w:rPr>
          <w:spacing w:val="-4"/>
          <w:sz w:val="22"/>
          <w:szCs w:val="22"/>
        </w:rPr>
      </w:pPr>
      <w:r w:rsidRPr="00286DC7">
        <w:rPr>
          <w:b/>
          <w:sz w:val="22"/>
          <w:szCs w:val="22"/>
        </w:rPr>
        <w:lastRenderedPageBreak/>
        <w:t>Меделяева З</w:t>
      </w:r>
      <w:r w:rsidR="00A158F0" w:rsidRPr="00286DC7">
        <w:rPr>
          <w:b/>
          <w:sz w:val="22"/>
          <w:szCs w:val="22"/>
        </w:rPr>
        <w:t>инаида Петровна</w:t>
      </w:r>
      <w:r w:rsidRPr="00286DC7">
        <w:rPr>
          <w:b/>
          <w:sz w:val="22"/>
          <w:szCs w:val="22"/>
        </w:rPr>
        <w:t>,</w:t>
      </w:r>
      <w:r w:rsidRPr="00286DC7">
        <w:rPr>
          <w:sz w:val="22"/>
          <w:szCs w:val="22"/>
        </w:rPr>
        <w:t xml:space="preserve"> заведующий кафедрой экономики АПК ФГБОУ ВО Воронежский ГАУ, д. экон. н.,</w:t>
      </w:r>
      <w:r w:rsidR="00342AA1" w:rsidRPr="00286DC7">
        <w:rPr>
          <w:sz w:val="22"/>
          <w:szCs w:val="22"/>
        </w:rPr>
        <w:t xml:space="preserve"> профессор</w:t>
      </w:r>
      <w:r w:rsidR="00342AA1" w:rsidRPr="00286DC7">
        <w:rPr>
          <w:spacing w:val="-4"/>
          <w:sz w:val="22"/>
          <w:szCs w:val="22"/>
        </w:rPr>
        <w:t>.</w:t>
      </w:r>
    </w:p>
    <w:p w:rsidR="0047045A" w:rsidRPr="00286DC7" w:rsidRDefault="0047045A" w:rsidP="0047045A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Панина Е</w:t>
      </w:r>
      <w:r w:rsidR="00342AA1" w:rsidRPr="00286DC7">
        <w:rPr>
          <w:b/>
          <w:sz w:val="22"/>
          <w:szCs w:val="22"/>
        </w:rPr>
        <w:t>лена Борисовна</w:t>
      </w:r>
      <w:r w:rsidRPr="00286DC7">
        <w:rPr>
          <w:b/>
          <w:sz w:val="22"/>
          <w:szCs w:val="22"/>
        </w:rPr>
        <w:t>,</w:t>
      </w:r>
      <w:r w:rsidRPr="00286DC7">
        <w:rPr>
          <w:sz w:val="22"/>
          <w:szCs w:val="22"/>
        </w:rPr>
        <w:t xml:space="preserve"> заведующий кафедрой экономического анализа, статистики и прикладной математики ФГБОУ ВО Воронежский ГАУ, </w:t>
      </w:r>
      <w:r w:rsidR="00B86E9B" w:rsidRPr="00286DC7">
        <w:rPr>
          <w:sz w:val="22"/>
          <w:szCs w:val="22"/>
        </w:rPr>
        <w:t>к</w:t>
      </w:r>
      <w:r w:rsidRPr="00286DC7">
        <w:rPr>
          <w:sz w:val="22"/>
          <w:szCs w:val="22"/>
        </w:rPr>
        <w:t xml:space="preserve">. экон. н., </w:t>
      </w:r>
      <w:r w:rsidR="00B86E9B" w:rsidRPr="00286DC7">
        <w:rPr>
          <w:sz w:val="22"/>
          <w:szCs w:val="22"/>
        </w:rPr>
        <w:t>доцент.</w:t>
      </w:r>
    </w:p>
    <w:p w:rsidR="00D94C0F" w:rsidRPr="00286DC7" w:rsidRDefault="00D94C0F" w:rsidP="00B86E9B">
      <w:pPr>
        <w:spacing w:line="216" w:lineRule="auto"/>
        <w:jc w:val="both"/>
        <w:rPr>
          <w:spacing w:val="-4"/>
          <w:sz w:val="22"/>
          <w:szCs w:val="22"/>
        </w:rPr>
      </w:pPr>
      <w:r w:rsidRPr="00286DC7">
        <w:rPr>
          <w:b/>
          <w:sz w:val="22"/>
          <w:szCs w:val="22"/>
        </w:rPr>
        <w:t>Подколзин Р</w:t>
      </w:r>
      <w:r w:rsidR="00342AA1" w:rsidRPr="00286DC7">
        <w:rPr>
          <w:b/>
          <w:sz w:val="22"/>
          <w:szCs w:val="22"/>
        </w:rPr>
        <w:t>оман Вячеславович,</w:t>
      </w:r>
      <w:r w:rsidRPr="00286DC7">
        <w:rPr>
          <w:b/>
          <w:sz w:val="22"/>
          <w:szCs w:val="22"/>
        </w:rPr>
        <w:t xml:space="preserve"> </w:t>
      </w:r>
      <w:r w:rsidRPr="00286DC7">
        <w:rPr>
          <w:sz w:val="22"/>
          <w:szCs w:val="22"/>
        </w:rPr>
        <w:t xml:space="preserve">заведующий кафедрой информационного обеспечения и моделирования </w:t>
      </w:r>
      <w:r w:rsidRPr="00286DC7">
        <w:rPr>
          <w:spacing w:val="-4"/>
          <w:sz w:val="22"/>
          <w:szCs w:val="22"/>
        </w:rPr>
        <w:t>агроэкономических система ФГБОУ ВО Воронежский ГАУ, к. экон. н., доцент;</w:t>
      </w:r>
    </w:p>
    <w:p w:rsidR="00D94C0F" w:rsidRPr="00286DC7" w:rsidRDefault="00D94C0F" w:rsidP="00B86E9B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Сальникова Е</w:t>
      </w:r>
      <w:r w:rsidR="00342AA1" w:rsidRPr="00286DC7">
        <w:rPr>
          <w:b/>
          <w:sz w:val="22"/>
          <w:szCs w:val="22"/>
        </w:rPr>
        <w:t>лена Борисовна</w:t>
      </w:r>
      <w:r w:rsidRPr="00286DC7">
        <w:rPr>
          <w:b/>
          <w:sz w:val="22"/>
          <w:szCs w:val="22"/>
        </w:rPr>
        <w:t>,</w:t>
      </w:r>
      <w:r w:rsidRPr="00286DC7">
        <w:rPr>
          <w:sz w:val="22"/>
          <w:szCs w:val="22"/>
        </w:rPr>
        <w:t xml:space="preserve"> заведующий кафедрой экономической теории и мировой экономики ФГБОУ ВО Воронежский ГАУ, к. экон. н., доцент</w:t>
      </w:r>
      <w:r w:rsidR="00536444" w:rsidRPr="00286DC7">
        <w:rPr>
          <w:sz w:val="22"/>
          <w:szCs w:val="22"/>
        </w:rPr>
        <w:t>.</w:t>
      </w:r>
    </w:p>
    <w:p w:rsidR="00D94C0F" w:rsidRPr="00286DC7" w:rsidRDefault="00D94C0F" w:rsidP="00B86E9B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Широбоков В</w:t>
      </w:r>
      <w:r w:rsidR="009D4176" w:rsidRPr="00286DC7">
        <w:rPr>
          <w:b/>
          <w:sz w:val="22"/>
          <w:szCs w:val="22"/>
        </w:rPr>
        <w:t>ладимир Григорьевич</w:t>
      </w:r>
      <w:r w:rsidRPr="00286DC7">
        <w:rPr>
          <w:b/>
          <w:sz w:val="22"/>
          <w:szCs w:val="22"/>
        </w:rPr>
        <w:t>,</w:t>
      </w:r>
      <w:r w:rsidRPr="00286DC7">
        <w:rPr>
          <w:sz w:val="22"/>
          <w:szCs w:val="22"/>
        </w:rPr>
        <w:t xml:space="preserve"> заведующий кафедрой бухгалтерского учета и аудита ФГБОУ ВО Воронежский ГАУ, д. экон. н., </w:t>
      </w:r>
      <w:r w:rsidR="00536444" w:rsidRPr="00286DC7">
        <w:rPr>
          <w:sz w:val="22"/>
          <w:szCs w:val="22"/>
        </w:rPr>
        <w:t>профессор.</w:t>
      </w:r>
    </w:p>
    <w:p w:rsidR="00536444" w:rsidRPr="00286DC7" w:rsidRDefault="00536444" w:rsidP="00B86E9B">
      <w:pPr>
        <w:spacing w:line="216" w:lineRule="auto"/>
        <w:jc w:val="both"/>
        <w:rPr>
          <w:spacing w:val="-4"/>
          <w:sz w:val="22"/>
          <w:szCs w:val="22"/>
        </w:rPr>
      </w:pPr>
    </w:p>
    <w:p w:rsidR="00536444" w:rsidRPr="00286DC7" w:rsidRDefault="002E1CBB" w:rsidP="00536444">
      <w:pPr>
        <w:spacing w:line="216" w:lineRule="auto"/>
        <w:jc w:val="center"/>
        <w:rPr>
          <w:b/>
          <w:spacing w:val="-4"/>
          <w:sz w:val="22"/>
          <w:szCs w:val="22"/>
        </w:rPr>
      </w:pPr>
      <w:r w:rsidRPr="00286DC7">
        <w:rPr>
          <w:b/>
          <w:spacing w:val="-4"/>
          <w:sz w:val="22"/>
          <w:szCs w:val="22"/>
        </w:rPr>
        <w:t>РЕДАКЦИОННАЯ КОЛЛЕГИЯ:</w:t>
      </w:r>
    </w:p>
    <w:p w:rsidR="00536444" w:rsidRPr="00286DC7" w:rsidRDefault="00536444" w:rsidP="00B86E9B">
      <w:pPr>
        <w:spacing w:line="216" w:lineRule="auto"/>
        <w:jc w:val="both"/>
        <w:rPr>
          <w:spacing w:val="-4"/>
          <w:sz w:val="22"/>
          <w:szCs w:val="22"/>
        </w:rPr>
      </w:pPr>
    </w:p>
    <w:p w:rsidR="003F0FC4" w:rsidRPr="00286DC7" w:rsidRDefault="003F0FC4" w:rsidP="003F0FC4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Семенов Сергей Николаевич,</w:t>
      </w:r>
      <w:r w:rsidRPr="00286DC7">
        <w:rPr>
          <w:sz w:val="22"/>
          <w:szCs w:val="22"/>
        </w:rPr>
        <w:t xml:space="preserve"> врио проректора по научной работе ФГБОУ ВО Воронежский ГАУ, к. вет. н., доцент</w:t>
      </w:r>
      <w:r>
        <w:rPr>
          <w:sz w:val="22"/>
          <w:szCs w:val="22"/>
        </w:rPr>
        <w:t>.</w:t>
      </w:r>
    </w:p>
    <w:p w:rsidR="00880DD6" w:rsidRPr="00286DC7" w:rsidRDefault="00880DD6" w:rsidP="00880DD6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>Черных Александр Николаевич,</w:t>
      </w:r>
      <w:r w:rsidRPr="00286DC7">
        <w:rPr>
          <w:sz w:val="22"/>
          <w:szCs w:val="22"/>
        </w:rPr>
        <w:t xml:space="preserve"> декан экономического факультета ФГБОУ ВО Воронежский ГАУ, к. экон. н., доцент – заместитель председателя.</w:t>
      </w:r>
    </w:p>
    <w:p w:rsidR="008553DD" w:rsidRPr="00286DC7" w:rsidRDefault="008553DD" w:rsidP="008553DD">
      <w:pPr>
        <w:spacing w:line="216" w:lineRule="auto"/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Кусмагамбетов С.М., </w:t>
      </w:r>
      <w:r w:rsidRPr="008553DD">
        <w:rPr>
          <w:rFonts w:eastAsia="Calibri"/>
          <w:sz w:val="22"/>
          <w:szCs w:val="22"/>
          <w:lang w:eastAsia="en-US"/>
        </w:rPr>
        <w:t xml:space="preserve">зам. декана </w:t>
      </w:r>
      <w:r w:rsidR="00BB0905">
        <w:rPr>
          <w:rFonts w:eastAsia="Calibri"/>
          <w:sz w:val="22"/>
          <w:szCs w:val="22"/>
          <w:lang w:eastAsia="en-US"/>
        </w:rPr>
        <w:t xml:space="preserve">по научной работе </w:t>
      </w:r>
      <w:r w:rsidRPr="008553DD">
        <w:rPr>
          <w:rFonts w:eastAsia="Calibri"/>
          <w:sz w:val="22"/>
          <w:szCs w:val="22"/>
          <w:lang w:eastAsia="en-US"/>
        </w:rPr>
        <w:t>экономического факультета</w:t>
      </w:r>
      <w:r>
        <w:rPr>
          <w:rFonts w:eastAsia="Calibri"/>
          <w:sz w:val="22"/>
          <w:szCs w:val="22"/>
          <w:lang w:eastAsia="en-US"/>
        </w:rPr>
        <w:t xml:space="preserve">, доцент кафедры ИОМАС </w:t>
      </w:r>
      <w:r w:rsidRPr="00286DC7">
        <w:rPr>
          <w:sz w:val="22"/>
          <w:szCs w:val="22"/>
        </w:rPr>
        <w:t>ФГБОУ ВО Воронежский ГАУ</w:t>
      </w:r>
      <w:r>
        <w:rPr>
          <w:sz w:val="22"/>
          <w:szCs w:val="22"/>
        </w:rPr>
        <w:t xml:space="preserve">, </w:t>
      </w:r>
      <w:r w:rsidRPr="00286DC7">
        <w:rPr>
          <w:sz w:val="22"/>
          <w:szCs w:val="22"/>
        </w:rPr>
        <w:t>к. экон. н., доцент.</w:t>
      </w:r>
    </w:p>
    <w:p w:rsidR="002E1CBB" w:rsidRPr="00286DC7" w:rsidRDefault="002E1CBB" w:rsidP="002E1CBB">
      <w:pPr>
        <w:spacing w:line="216" w:lineRule="auto"/>
        <w:jc w:val="both"/>
        <w:rPr>
          <w:b/>
          <w:sz w:val="22"/>
          <w:szCs w:val="22"/>
        </w:rPr>
      </w:pPr>
      <w:r w:rsidRPr="00286DC7">
        <w:rPr>
          <w:rFonts w:eastAsia="Calibri"/>
          <w:b/>
          <w:sz w:val="22"/>
          <w:szCs w:val="22"/>
          <w:lang w:eastAsia="en-US"/>
        </w:rPr>
        <w:t>Закшевская Е</w:t>
      </w:r>
      <w:r w:rsidR="00AC09D7" w:rsidRPr="00286DC7">
        <w:rPr>
          <w:rFonts w:eastAsia="Calibri"/>
          <w:b/>
          <w:sz w:val="22"/>
          <w:szCs w:val="22"/>
          <w:lang w:eastAsia="en-US"/>
        </w:rPr>
        <w:t>.В.</w:t>
      </w:r>
      <w:r w:rsidR="003F0FC4">
        <w:rPr>
          <w:rFonts w:eastAsia="Calibri"/>
          <w:b/>
          <w:sz w:val="22"/>
          <w:szCs w:val="22"/>
          <w:lang w:eastAsia="en-US"/>
        </w:rPr>
        <w:t>,</w:t>
      </w:r>
      <w:r w:rsidRPr="00286DC7">
        <w:rPr>
          <w:rFonts w:eastAsia="Calibri"/>
          <w:sz w:val="22"/>
          <w:szCs w:val="22"/>
          <w:lang w:eastAsia="en-US"/>
        </w:rPr>
        <w:t xml:space="preserve"> заведующий кафедрой управления и маркетинга в АПК ФГБОУ ВО Воронежский ГАУ, д. экон. н., профессор</w:t>
      </w:r>
      <w:r w:rsidR="009D4176" w:rsidRPr="00286DC7">
        <w:rPr>
          <w:rFonts w:eastAsia="Calibri"/>
          <w:sz w:val="22"/>
          <w:szCs w:val="22"/>
          <w:lang w:eastAsia="en-US"/>
        </w:rPr>
        <w:t>.</w:t>
      </w:r>
      <w:r w:rsidRPr="00286DC7">
        <w:rPr>
          <w:rFonts w:eastAsia="Calibri"/>
          <w:sz w:val="22"/>
          <w:szCs w:val="22"/>
          <w:lang w:eastAsia="en-US"/>
        </w:rPr>
        <w:t xml:space="preserve"> </w:t>
      </w:r>
    </w:p>
    <w:p w:rsidR="00AC09D7" w:rsidRPr="00286DC7" w:rsidRDefault="00AC09D7" w:rsidP="00AC09D7">
      <w:pPr>
        <w:spacing w:line="216" w:lineRule="auto"/>
        <w:jc w:val="both"/>
        <w:rPr>
          <w:sz w:val="22"/>
          <w:szCs w:val="22"/>
        </w:rPr>
      </w:pPr>
      <w:r w:rsidRPr="008566F4">
        <w:rPr>
          <w:b/>
          <w:sz w:val="22"/>
          <w:szCs w:val="22"/>
        </w:rPr>
        <w:t>Коновалова С.Н.,</w:t>
      </w:r>
      <w:r w:rsidRPr="00286DC7">
        <w:rPr>
          <w:sz w:val="22"/>
          <w:szCs w:val="22"/>
        </w:rPr>
        <w:t xml:space="preserve"> доцент кафедры управления и маркетинга в АПК ФГБОУ ВО Воронежский ГАУ, к. экон. н., доцент.</w:t>
      </w:r>
    </w:p>
    <w:p w:rsidR="00D94C0F" w:rsidRPr="00286DC7" w:rsidRDefault="00D94C0F" w:rsidP="00B86E9B">
      <w:pPr>
        <w:spacing w:line="216" w:lineRule="auto"/>
        <w:jc w:val="both"/>
        <w:rPr>
          <w:sz w:val="22"/>
          <w:szCs w:val="22"/>
        </w:rPr>
      </w:pPr>
      <w:r w:rsidRPr="00286DC7">
        <w:rPr>
          <w:b/>
          <w:sz w:val="22"/>
          <w:szCs w:val="22"/>
        </w:rPr>
        <w:t xml:space="preserve">Сабетова Т. В., </w:t>
      </w:r>
      <w:r w:rsidRPr="00286DC7">
        <w:rPr>
          <w:sz w:val="22"/>
          <w:szCs w:val="22"/>
        </w:rPr>
        <w:t>доцент кафедры управления и маркетинга в АПК ФГБОУ ВО Воронежский ГАУ, к. э</w:t>
      </w:r>
      <w:r w:rsidR="002E1CBB" w:rsidRPr="00286DC7">
        <w:rPr>
          <w:sz w:val="22"/>
          <w:szCs w:val="22"/>
        </w:rPr>
        <w:t>кон</w:t>
      </w:r>
      <w:r w:rsidRPr="00286DC7">
        <w:rPr>
          <w:sz w:val="22"/>
          <w:szCs w:val="22"/>
        </w:rPr>
        <w:t>. н., доцент.</w:t>
      </w:r>
    </w:p>
    <w:p w:rsidR="000F5454" w:rsidRPr="008553DD" w:rsidRDefault="000F5454" w:rsidP="00B86E9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F28F3" w:rsidRPr="00615EBC" w:rsidRDefault="003F28F3" w:rsidP="00B86E9B">
      <w:pPr>
        <w:pStyle w:val="Default"/>
        <w:widowControl w:val="0"/>
        <w:jc w:val="center"/>
        <w:rPr>
          <w:b/>
          <w:bCs/>
          <w:color w:val="auto"/>
        </w:rPr>
      </w:pPr>
      <w:r w:rsidRPr="00615EBC">
        <w:rPr>
          <w:b/>
          <w:bCs/>
          <w:color w:val="auto"/>
        </w:rPr>
        <w:t>КОНТАКТЫ КООРДИНАТОРОВ</w:t>
      </w:r>
      <w:r w:rsidRPr="00615EBC">
        <w:rPr>
          <w:b/>
          <w:bCs/>
          <w:color w:val="auto"/>
        </w:rPr>
        <w:br/>
        <w:t>КОНФЕРЕНЦИИ:</w:t>
      </w:r>
    </w:p>
    <w:p w:rsidR="008566F4" w:rsidRPr="008553DD" w:rsidRDefault="008566F4" w:rsidP="00B86E9B">
      <w:pPr>
        <w:pStyle w:val="Default"/>
        <w:widowControl w:val="0"/>
        <w:rPr>
          <w:b/>
          <w:bCs/>
          <w:i/>
          <w:iCs/>
          <w:color w:val="auto"/>
          <w:sz w:val="10"/>
          <w:szCs w:val="10"/>
        </w:rPr>
      </w:pPr>
    </w:p>
    <w:p w:rsidR="003F28F3" w:rsidRPr="00615EBC" w:rsidRDefault="00533909" w:rsidP="00880DD6">
      <w:pPr>
        <w:pStyle w:val="Default"/>
        <w:widowControl w:val="0"/>
        <w:jc w:val="center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</w:rPr>
        <w:t>Коновалова Светлана Николаевна</w:t>
      </w:r>
      <w:r w:rsidR="003F28F3" w:rsidRPr="00615EBC">
        <w:rPr>
          <w:b/>
          <w:bCs/>
          <w:i/>
          <w:iCs/>
          <w:color w:val="auto"/>
        </w:rPr>
        <w:t>,</w:t>
      </w:r>
      <w:r w:rsidR="003F28F3" w:rsidRPr="00615EBC">
        <w:rPr>
          <w:b/>
          <w:bCs/>
          <w:i/>
          <w:iCs/>
          <w:color w:val="auto"/>
          <w:sz w:val="23"/>
          <w:szCs w:val="23"/>
        </w:rPr>
        <w:t xml:space="preserve"> </w:t>
      </w:r>
      <w:r w:rsidR="003F28F3" w:rsidRPr="00615EBC">
        <w:rPr>
          <w:b/>
          <w:bCs/>
          <w:i/>
          <w:iCs/>
          <w:color w:val="auto"/>
          <w:sz w:val="23"/>
          <w:szCs w:val="23"/>
        </w:rPr>
        <w:br/>
      </w:r>
      <w:r w:rsidR="003F28F3" w:rsidRPr="00615EBC">
        <w:rPr>
          <w:color w:val="auto"/>
          <w:sz w:val="23"/>
          <w:szCs w:val="23"/>
        </w:rPr>
        <w:t>тел. +79</w:t>
      </w:r>
      <w:r>
        <w:rPr>
          <w:color w:val="auto"/>
          <w:sz w:val="23"/>
          <w:szCs w:val="23"/>
        </w:rPr>
        <w:t>2</w:t>
      </w:r>
      <w:r w:rsidR="003F28F3" w:rsidRPr="00615EBC">
        <w:rPr>
          <w:color w:val="auto"/>
          <w:sz w:val="23"/>
          <w:szCs w:val="23"/>
        </w:rPr>
        <w:t>0</w:t>
      </w:r>
      <w:r w:rsidR="00D623CF">
        <w:rPr>
          <w:color w:val="auto"/>
          <w:sz w:val="23"/>
          <w:szCs w:val="23"/>
        </w:rPr>
        <w:t>2159143</w:t>
      </w:r>
      <w:r w:rsidR="003F28F3" w:rsidRPr="00615EBC">
        <w:rPr>
          <w:color w:val="auto"/>
          <w:sz w:val="23"/>
          <w:szCs w:val="23"/>
        </w:rPr>
        <w:t xml:space="preserve">,  </w:t>
      </w:r>
      <w:r w:rsidR="00D623CF" w:rsidRPr="00D623CF">
        <w:t>ksn.2011@yandex.ru</w:t>
      </w:r>
      <w:r w:rsidR="003F28F3" w:rsidRPr="00615EBC">
        <w:rPr>
          <w:color w:val="auto"/>
          <w:sz w:val="23"/>
          <w:szCs w:val="23"/>
        </w:rPr>
        <w:t>;</w:t>
      </w:r>
    </w:p>
    <w:p w:rsidR="003F28F3" w:rsidRPr="00615EBC" w:rsidRDefault="003F28F3" w:rsidP="00880DD6">
      <w:pPr>
        <w:pStyle w:val="Default"/>
        <w:widowControl w:val="0"/>
        <w:jc w:val="center"/>
        <w:rPr>
          <w:b/>
          <w:i/>
          <w:color w:val="auto"/>
          <w:sz w:val="23"/>
          <w:szCs w:val="23"/>
        </w:rPr>
      </w:pPr>
      <w:r w:rsidRPr="00615EBC">
        <w:rPr>
          <w:b/>
          <w:i/>
          <w:color w:val="auto"/>
          <w:sz w:val="23"/>
          <w:szCs w:val="23"/>
        </w:rPr>
        <w:t>Сабетова Татьяна Владиславовна,</w:t>
      </w:r>
    </w:p>
    <w:p w:rsidR="003F28F3" w:rsidRPr="00615EBC" w:rsidRDefault="003F28F3" w:rsidP="00880DD6">
      <w:pPr>
        <w:pStyle w:val="Default"/>
        <w:widowControl w:val="0"/>
        <w:jc w:val="center"/>
        <w:rPr>
          <w:i/>
          <w:color w:val="auto"/>
          <w:sz w:val="23"/>
          <w:szCs w:val="23"/>
        </w:rPr>
      </w:pPr>
      <w:r w:rsidRPr="00615EBC">
        <w:rPr>
          <w:color w:val="auto"/>
          <w:sz w:val="23"/>
          <w:szCs w:val="23"/>
        </w:rPr>
        <w:t xml:space="preserve">тел. +79081431910, </w:t>
      </w:r>
      <w:r w:rsidRPr="00615EBC">
        <w:rPr>
          <w:color w:val="auto"/>
        </w:rPr>
        <w:t>tsabetova@mail.ru</w:t>
      </w:r>
    </w:p>
    <w:p w:rsidR="00610A51" w:rsidRPr="006F0FCB" w:rsidRDefault="00D654CB" w:rsidP="00B86E9B">
      <w:pPr>
        <w:widowControl w:val="0"/>
        <w:tabs>
          <w:tab w:val="left" w:pos="3261"/>
          <w:tab w:val="left" w:pos="3544"/>
          <w:tab w:val="left" w:pos="3686"/>
        </w:tabs>
        <w:jc w:val="center"/>
        <w:rPr>
          <w:rFonts w:ascii="Times New Roman Полужирный" w:hAnsi="Times New Roman Полужирный"/>
          <w:b/>
          <w:sz w:val="22"/>
          <w:szCs w:val="22"/>
        </w:rPr>
      </w:pPr>
      <w:r w:rsidRPr="006F0FCB">
        <w:rPr>
          <w:rFonts w:ascii="Times New Roman Полужирный" w:hAnsi="Times New Roman Полужирный"/>
          <w:b/>
          <w:sz w:val="22"/>
          <w:szCs w:val="22"/>
        </w:rPr>
        <w:lastRenderedPageBreak/>
        <w:t xml:space="preserve">ТРЕБОВАНИЯ К УЧАСТНИКАМ </w:t>
      </w:r>
      <w:r w:rsidR="009D4176" w:rsidRPr="006F0FCB">
        <w:rPr>
          <w:rFonts w:ascii="Times New Roman Полужирный" w:hAnsi="Times New Roman Полужирный"/>
          <w:b/>
          <w:sz w:val="22"/>
          <w:szCs w:val="22"/>
        </w:rPr>
        <w:t>К</w:t>
      </w:r>
      <w:r w:rsidRPr="006F0FCB">
        <w:rPr>
          <w:rFonts w:ascii="Times New Roman Полужирный" w:hAnsi="Times New Roman Полужирный"/>
          <w:b/>
          <w:sz w:val="22"/>
          <w:szCs w:val="22"/>
        </w:rPr>
        <w:t>ОНФЕРЕНЦИИ</w:t>
      </w:r>
    </w:p>
    <w:p w:rsidR="00C92656" w:rsidRPr="006F0FCB" w:rsidRDefault="009A1E52" w:rsidP="00B86E9B">
      <w:pPr>
        <w:widowControl w:val="0"/>
        <w:tabs>
          <w:tab w:val="left" w:pos="284"/>
        </w:tabs>
        <w:ind w:firstLine="284"/>
        <w:jc w:val="both"/>
        <w:rPr>
          <w:sz w:val="20"/>
          <w:szCs w:val="20"/>
        </w:rPr>
      </w:pPr>
      <w:r w:rsidRPr="006F0FCB">
        <w:rPr>
          <w:sz w:val="20"/>
          <w:szCs w:val="20"/>
        </w:rPr>
        <w:t xml:space="preserve">К участию в конференции приглашаются </w:t>
      </w:r>
      <w:r w:rsidR="00853AAC" w:rsidRPr="006F0FCB">
        <w:rPr>
          <w:sz w:val="20"/>
          <w:szCs w:val="20"/>
        </w:rPr>
        <w:t>научно-педагогические работники вузов, научные работники научных организаций, руководители и специалисты агропромышленного комплекса, ор</w:t>
      </w:r>
      <w:r w:rsidR="00C92656" w:rsidRPr="006F0FCB">
        <w:rPr>
          <w:sz w:val="20"/>
          <w:szCs w:val="20"/>
        </w:rPr>
        <w:t>га</w:t>
      </w:r>
      <w:r w:rsidR="00853AAC" w:rsidRPr="006F0FCB">
        <w:rPr>
          <w:sz w:val="20"/>
          <w:szCs w:val="20"/>
        </w:rPr>
        <w:t xml:space="preserve">нов </w:t>
      </w:r>
      <w:r w:rsidR="00C92656" w:rsidRPr="006F0FCB">
        <w:rPr>
          <w:sz w:val="20"/>
          <w:szCs w:val="20"/>
        </w:rPr>
        <w:t xml:space="preserve">власти и </w:t>
      </w:r>
      <w:r w:rsidR="00D52658" w:rsidRPr="006F0FCB">
        <w:rPr>
          <w:sz w:val="20"/>
          <w:szCs w:val="20"/>
        </w:rPr>
        <w:t>управления</w:t>
      </w:r>
      <w:r w:rsidR="00C92656" w:rsidRPr="006F0FCB">
        <w:rPr>
          <w:sz w:val="20"/>
          <w:szCs w:val="20"/>
        </w:rPr>
        <w:t xml:space="preserve">, </w:t>
      </w:r>
      <w:r w:rsidRPr="006F0FCB">
        <w:rPr>
          <w:sz w:val="20"/>
          <w:szCs w:val="20"/>
        </w:rPr>
        <w:t>обучающиеся высшего образования в соавторстве с научными руководителями, аспиранты</w:t>
      </w:r>
      <w:r w:rsidR="00C92656" w:rsidRPr="006F0FCB">
        <w:rPr>
          <w:sz w:val="20"/>
          <w:szCs w:val="20"/>
        </w:rPr>
        <w:t>.</w:t>
      </w:r>
    </w:p>
    <w:p w:rsidR="00007041" w:rsidRPr="006F0FCB" w:rsidRDefault="009514A3" w:rsidP="007E60B4">
      <w:pPr>
        <w:widowControl w:val="0"/>
        <w:tabs>
          <w:tab w:val="left" w:pos="284"/>
        </w:tabs>
        <w:ind w:firstLine="284"/>
        <w:jc w:val="both"/>
        <w:rPr>
          <w:spacing w:val="-4"/>
          <w:sz w:val="20"/>
          <w:szCs w:val="20"/>
        </w:rPr>
      </w:pPr>
      <w:r w:rsidRPr="006F0FCB">
        <w:rPr>
          <w:spacing w:val="-4"/>
          <w:sz w:val="20"/>
          <w:szCs w:val="20"/>
        </w:rPr>
        <w:t xml:space="preserve">Участники </w:t>
      </w:r>
      <w:r w:rsidR="00007041" w:rsidRPr="006F0FCB">
        <w:rPr>
          <w:spacing w:val="-4"/>
          <w:sz w:val="20"/>
          <w:szCs w:val="20"/>
        </w:rPr>
        <w:t xml:space="preserve">конференции должны выслать </w:t>
      </w:r>
      <w:r w:rsidR="008F18ED" w:rsidRPr="006F0FCB">
        <w:rPr>
          <w:spacing w:val="-4"/>
          <w:sz w:val="20"/>
          <w:szCs w:val="20"/>
        </w:rPr>
        <w:t>н</w:t>
      </w:r>
      <w:r w:rsidR="00D276E8" w:rsidRPr="006F0FCB">
        <w:rPr>
          <w:spacing w:val="-4"/>
          <w:sz w:val="20"/>
          <w:szCs w:val="20"/>
        </w:rPr>
        <w:t xml:space="preserve">а </w:t>
      </w:r>
      <w:r w:rsidR="00695D8A" w:rsidRPr="006F0FCB">
        <w:rPr>
          <w:spacing w:val="-4"/>
          <w:sz w:val="20"/>
          <w:szCs w:val="20"/>
        </w:rPr>
        <w:t xml:space="preserve">электронную почту </w:t>
      </w:r>
      <w:r w:rsidR="00C92656" w:rsidRPr="006F0FCB">
        <w:rPr>
          <w:spacing w:val="-4"/>
          <w:sz w:val="20"/>
          <w:szCs w:val="20"/>
        </w:rPr>
        <w:t>координатор</w:t>
      </w:r>
      <w:r w:rsidR="00695DA9" w:rsidRPr="006F0FCB">
        <w:rPr>
          <w:spacing w:val="-4"/>
          <w:sz w:val="20"/>
          <w:szCs w:val="20"/>
        </w:rPr>
        <w:t>ам</w:t>
      </w:r>
      <w:r w:rsidR="00C92656" w:rsidRPr="006F0FCB">
        <w:rPr>
          <w:spacing w:val="-4"/>
          <w:sz w:val="20"/>
          <w:szCs w:val="20"/>
        </w:rPr>
        <w:t xml:space="preserve"> </w:t>
      </w:r>
      <w:r w:rsidR="00007041" w:rsidRPr="006F0FCB">
        <w:rPr>
          <w:spacing w:val="-4"/>
          <w:sz w:val="20"/>
          <w:szCs w:val="20"/>
        </w:rPr>
        <w:t xml:space="preserve">следующие материалы: </w:t>
      </w:r>
    </w:p>
    <w:p w:rsidR="00ED56DE" w:rsidRPr="006F0FCB" w:rsidRDefault="00C76145" w:rsidP="003F5DCA">
      <w:pPr>
        <w:widowControl w:val="0"/>
        <w:ind w:firstLine="284"/>
        <w:jc w:val="both"/>
        <w:rPr>
          <w:spacing w:val="-5"/>
          <w:sz w:val="20"/>
          <w:szCs w:val="20"/>
        </w:rPr>
      </w:pPr>
      <w:r w:rsidRPr="006F0FCB">
        <w:rPr>
          <w:spacing w:val="9"/>
          <w:sz w:val="20"/>
          <w:szCs w:val="20"/>
        </w:rPr>
        <w:t xml:space="preserve">а) </w:t>
      </w:r>
      <w:r w:rsidRPr="006F0FCB">
        <w:rPr>
          <w:spacing w:val="2"/>
          <w:sz w:val="20"/>
          <w:szCs w:val="20"/>
        </w:rPr>
        <w:t xml:space="preserve">статью </w:t>
      </w:r>
      <w:r w:rsidRPr="006F0FCB">
        <w:rPr>
          <w:sz w:val="20"/>
          <w:szCs w:val="20"/>
        </w:rPr>
        <w:t>в электронном виде,</w:t>
      </w:r>
      <w:r w:rsidRPr="006F0FCB">
        <w:rPr>
          <w:spacing w:val="-5"/>
          <w:sz w:val="20"/>
          <w:szCs w:val="20"/>
        </w:rPr>
        <w:t xml:space="preserve"> </w:t>
      </w:r>
      <w:r w:rsidRPr="006F0FCB">
        <w:rPr>
          <w:sz w:val="20"/>
          <w:szCs w:val="20"/>
        </w:rPr>
        <w:t>оформленную в соответствии с</w:t>
      </w:r>
      <w:r w:rsidR="008B310C" w:rsidRPr="006F0FCB">
        <w:rPr>
          <w:sz w:val="20"/>
          <w:szCs w:val="20"/>
        </w:rPr>
        <w:t xml:space="preserve"> указанными ниже </w:t>
      </w:r>
      <w:r w:rsidRPr="006F0FCB">
        <w:rPr>
          <w:sz w:val="20"/>
          <w:szCs w:val="20"/>
        </w:rPr>
        <w:t>требованиями</w:t>
      </w:r>
      <w:r w:rsidR="008B310C" w:rsidRPr="006F0FCB">
        <w:rPr>
          <w:sz w:val="20"/>
          <w:szCs w:val="20"/>
        </w:rPr>
        <w:t>;</w:t>
      </w:r>
    </w:p>
    <w:p w:rsidR="00007041" w:rsidRPr="006F0FCB" w:rsidRDefault="00007041" w:rsidP="007E60B4">
      <w:pPr>
        <w:widowControl w:val="0"/>
        <w:tabs>
          <w:tab w:val="left" w:pos="284"/>
        </w:tabs>
        <w:ind w:firstLine="284"/>
        <w:jc w:val="both"/>
        <w:rPr>
          <w:sz w:val="20"/>
          <w:szCs w:val="20"/>
        </w:rPr>
      </w:pPr>
      <w:r w:rsidRPr="006F0FCB">
        <w:rPr>
          <w:sz w:val="20"/>
          <w:szCs w:val="20"/>
        </w:rPr>
        <w:t>б) заявку на участие в конференции</w:t>
      </w:r>
      <w:r w:rsidR="00D654CB" w:rsidRPr="006F0FCB">
        <w:rPr>
          <w:sz w:val="20"/>
          <w:szCs w:val="20"/>
        </w:rPr>
        <w:t xml:space="preserve"> </w:t>
      </w:r>
      <w:r w:rsidRPr="006F0FCB">
        <w:rPr>
          <w:sz w:val="20"/>
          <w:szCs w:val="20"/>
        </w:rPr>
        <w:t>по образцу, который представлен ни</w:t>
      </w:r>
      <w:r w:rsidR="009C4D4E" w:rsidRPr="006F0FCB">
        <w:rPr>
          <w:sz w:val="20"/>
          <w:szCs w:val="20"/>
        </w:rPr>
        <w:t>же.</w:t>
      </w:r>
    </w:p>
    <w:p w:rsidR="00C9309B" w:rsidRPr="006F0FCB" w:rsidRDefault="00C9309B" w:rsidP="007E60B4">
      <w:pPr>
        <w:widowControl w:val="0"/>
        <w:tabs>
          <w:tab w:val="left" w:pos="284"/>
        </w:tabs>
        <w:ind w:firstLine="284"/>
        <w:jc w:val="both"/>
        <w:rPr>
          <w:sz w:val="20"/>
          <w:szCs w:val="20"/>
        </w:rPr>
      </w:pPr>
      <w:r w:rsidRPr="006F0FCB">
        <w:rPr>
          <w:sz w:val="20"/>
          <w:szCs w:val="20"/>
        </w:rPr>
        <w:t>в) справку о проверке заимствований или отчет системы Антиплагиат.вуз.</w:t>
      </w:r>
    </w:p>
    <w:p w:rsidR="00C76145" w:rsidRPr="006F0FCB" w:rsidRDefault="00C9309B" w:rsidP="00B45F1C">
      <w:pPr>
        <w:widowControl w:val="0"/>
        <w:ind w:firstLine="284"/>
        <w:jc w:val="both"/>
        <w:rPr>
          <w:sz w:val="20"/>
          <w:szCs w:val="20"/>
        </w:rPr>
      </w:pPr>
      <w:r w:rsidRPr="006F0FCB">
        <w:rPr>
          <w:sz w:val="20"/>
          <w:szCs w:val="20"/>
        </w:rPr>
        <w:t>г</w:t>
      </w:r>
      <w:r w:rsidR="00C76145" w:rsidRPr="006F0FCB">
        <w:rPr>
          <w:sz w:val="20"/>
          <w:szCs w:val="20"/>
        </w:rPr>
        <w:t>) копию банковской</w:t>
      </w:r>
      <w:r w:rsidR="00C76145" w:rsidRPr="006F0FCB">
        <w:rPr>
          <w:spacing w:val="22"/>
          <w:sz w:val="20"/>
          <w:szCs w:val="20"/>
        </w:rPr>
        <w:t xml:space="preserve"> </w:t>
      </w:r>
      <w:r w:rsidR="00C76145" w:rsidRPr="006F0FCB">
        <w:rPr>
          <w:sz w:val="20"/>
          <w:szCs w:val="20"/>
        </w:rPr>
        <w:t>квитанции об оплате</w:t>
      </w:r>
      <w:r w:rsidRPr="006F0FCB">
        <w:rPr>
          <w:sz w:val="20"/>
          <w:szCs w:val="20"/>
        </w:rPr>
        <w:t xml:space="preserve"> </w:t>
      </w:r>
      <w:r w:rsidR="00476C19" w:rsidRPr="006F0FCB">
        <w:rPr>
          <w:sz w:val="20"/>
          <w:szCs w:val="20"/>
        </w:rPr>
        <w:t xml:space="preserve">печатного </w:t>
      </w:r>
      <w:r w:rsidR="00C76145" w:rsidRPr="006F0FCB">
        <w:rPr>
          <w:sz w:val="20"/>
          <w:szCs w:val="20"/>
        </w:rPr>
        <w:t xml:space="preserve">сборника и сертификата (при </w:t>
      </w:r>
      <w:r w:rsidR="00D24AF9" w:rsidRPr="006F0FCB">
        <w:rPr>
          <w:sz w:val="20"/>
          <w:szCs w:val="20"/>
        </w:rPr>
        <w:t>запросе</w:t>
      </w:r>
      <w:r w:rsidR="00C76145" w:rsidRPr="006F0FCB">
        <w:rPr>
          <w:sz w:val="20"/>
          <w:szCs w:val="20"/>
        </w:rPr>
        <w:t>).</w:t>
      </w:r>
    </w:p>
    <w:p w:rsidR="00C76145" w:rsidRPr="006F0FCB" w:rsidRDefault="00C76145" w:rsidP="00B11B9D">
      <w:pPr>
        <w:widowControl w:val="0"/>
        <w:ind w:firstLine="284"/>
        <w:jc w:val="both"/>
        <w:rPr>
          <w:sz w:val="20"/>
          <w:szCs w:val="20"/>
        </w:rPr>
      </w:pPr>
      <w:r w:rsidRPr="006F0FCB">
        <w:rPr>
          <w:sz w:val="20"/>
          <w:szCs w:val="20"/>
        </w:rPr>
        <w:t>Каждый файл именуется следующим</w:t>
      </w:r>
      <w:r w:rsidRPr="006F0FCB">
        <w:rPr>
          <w:spacing w:val="8"/>
          <w:sz w:val="20"/>
          <w:szCs w:val="20"/>
        </w:rPr>
        <w:t xml:space="preserve"> </w:t>
      </w:r>
      <w:r w:rsidRPr="006F0FCB">
        <w:rPr>
          <w:sz w:val="20"/>
          <w:szCs w:val="20"/>
        </w:rPr>
        <w:t>образом:</w:t>
      </w:r>
    </w:p>
    <w:p w:rsidR="00C76145" w:rsidRPr="006F0FCB" w:rsidRDefault="00C76145" w:rsidP="007E60B4">
      <w:pPr>
        <w:widowControl w:val="0"/>
        <w:rPr>
          <w:sz w:val="20"/>
          <w:szCs w:val="20"/>
        </w:rPr>
      </w:pPr>
      <w:r w:rsidRPr="006F0FCB">
        <w:rPr>
          <w:sz w:val="20"/>
          <w:szCs w:val="20"/>
        </w:rPr>
        <w:t>Иванов А.В._Статья,</w:t>
      </w:r>
      <w:r w:rsidR="00DD4BF5" w:rsidRPr="006F0FCB">
        <w:rPr>
          <w:sz w:val="20"/>
          <w:szCs w:val="20"/>
        </w:rPr>
        <w:t xml:space="preserve"> </w:t>
      </w:r>
      <w:r w:rsidRPr="006F0FCB">
        <w:rPr>
          <w:sz w:val="20"/>
          <w:szCs w:val="20"/>
        </w:rPr>
        <w:t>Иванов А.В._Заявка</w:t>
      </w:r>
      <w:r w:rsidR="0084200C" w:rsidRPr="006F0FCB">
        <w:rPr>
          <w:sz w:val="20"/>
          <w:szCs w:val="20"/>
        </w:rPr>
        <w:t xml:space="preserve"> и т.д.</w:t>
      </w:r>
      <w:r w:rsidRPr="006F0FCB">
        <w:rPr>
          <w:sz w:val="20"/>
          <w:szCs w:val="20"/>
        </w:rPr>
        <w:t xml:space="preserve"> </w:t>
      </w:r>
    </w:p>
    <w:p w:rsidR="00C76145" w:rsidRPr="006F0FCB" w:rsidRDefault="00C76145" w:rsidP="007E60B4">
      <w:pPr>
        <w:widowControl w:val="0"/>
        <w:ind w:firstLine="425"/>
        <w:jc w:val="center"/>
        <w:rPr>
          <w:rFonts w:ascii="Calibri" w:hAnsi="Calibri"/>
          <w:sz w:val="20"/>
          <w:szCs w:val="20"/>
          <w:u w:val="single" w:color="0070C0"/>
        </w:rPr>
      </w:pPr>
      <w:r w:rsidRPr="006F0FCB">
        <w:rPr>
          <w:sz w:val="20"/>
          <w:szCs w:val="20"/>
          <w:u w:val="single" w:color="000000"/>
        </w:rPr>
        <w:t xml:space="preserve">Все материалы отправлять </w:t>
      </w:r>
      <w:r w:rsidRPr="006F0FCB">
        <w:rPr>
          <w:b/>
          <w:sz w:val="20"/>
          <w:szCs w:val="20"/>
          <w:u w:val="single" w:color="000000"/>
        </w:rPr>
        <w:t>одним</w:t>
      </w:r>
      <w:r w:rsidRPr="006F0FCB">
        <w:rPr>
          <w:b/>
          <w:spacing w:val="-12"/>
          <w:sz w:val="20"/>
          <w:szCs w:val="20"/>
          <w:u w:val="single" w:color="000000"/>
        </w:rPr>
        <w:t xml:space="preserve"> </w:t>
      </w:r>
      <w:r w:rsidRPr="006F0FCB">
        <w:rPr>
          <w:sz w:val="20"/>
          <w:szCs w:val="20"/>
          <w:u w:val="single" w:color="000000"/>
        </w:rPr>
        <w:t>письмом</w:t>
      </w:r>
      <w:r w:rsidR="009A1E52" w:rsidRPr="006F0FCB">
        <w:rPr>
          <w:sz w:val="20"/>
          <w:szCs w:val="20"/>
          <w:u w:val="single" w:color="000000"/>
        </w:rPr>
        <w:t xml:space="preserve"> </w:t>
      </w:r>
      <w:r w:rsidR="007E60B4" w:rsidRPr="006F0FCB">
        <w:rPr>
          <w:sz w:val="20"/>
          <w:szCs w:val="20"/>
          <w:u w:val="single" w:color="000000"/>
        </w:rPr>
        <w:br/>
      </w:r>
      <w:r w:rsidR="009A1E52" w:rsidRPr="006F0FCB">
        <w:rPr>
          <w:b/>
          <w:sz w:val="20"/>
          <w:szCs w:val="20"/>
          <w:u w:val="single" w:color="000000"/>
        </w:rPr>
        <w:t>с указанием секции конференции</w:t>
      </w:r>
      <w:r w:rsidR="00755866" w:rsidRPr="006F0FCB">
        <w:rPr>
          <w:b/>
          <w:sz w:val="20"/>
          <w:szCs w:val="20"/>
          <w:u w:val="single" w:color="000000"/>
        </w:rPr>
        <w:t>!</w:t>
      </w:r>
    </w:p>
    <w:p w:rsidR="00007041" w:rsidRPr="006F0FCB" w:rsidRDefault="00007041" w:rsidP="007E60B4">
      <w:pPr>
        <w:widowControl w:val="0"/>
        <w:tabs>
          <w:tab w:val="left" w:pos="284"/>
        </w:tabs>
        <w:ind w:firstLine="284"/>
        <w:jc w:val="both"/>
        <w:rPr>
          <w:sz w:val="20"/>
          <w:szCs w:val="20"/>
        </w:rPr>
      </w:pPr>
      <w:r w:rsidRPr="006F0FCB">
        <w:rPr>
          <w:sz w:val="20"/>
          <w:szCs w:val="20"/>
        </w:rPr>
        <w:t xml:space="preserve">При получении материалов </w:t>
      </w:r>
      <w:r w:rsidR="00082290" w:rsidRPr="006F0FCB">
        <w:rPr>
          <w:sz w:val="20"/>
          <w:szCs w:val="20"/>
        </w:rPr>
        <w:t>редакционн</w:t>
      </w:r>
      <w:r w:rsidR="00E07F08" w:rsidRPr="006F0FCB">
        <w:rPr>
          <w:sz w:val="20"/>
          <w:szCs w:val="20"/>
        </w:rPr>
        <w:t xml:space="preserve">ая коллегия </w:t>
      </w:r>
      <w:r w:rsidRPr="006F0FCB">
        <w:rPr>
          <w:sz w:val="20"/>
          <w:szCs w:val="20"/>
        </w:rPr>
        <w:t>провод</w:t>
      </w:r>
      <w:r w:rsidR="008F7533" w:rsidRPr="006F0FCB">
        <w:rPr>
          <w:sz w:val="20"/>
          <w:szCs w:val="20"/>
        </w:rPr>
        <w:t>и</w:t>
      </w:r>
      <w:r w:rsidRPr="006F0FCB">
        <w:rPr>
          <w:sz w:val="20"/>
          <w:szCs w:val="20"/>
        </w:rPr>
        <w:t xml:space="preserve">т их рецензирование и в течение </w:t>
      </w:r>
      <w:r w:rsidR="00C9309B" w:rsidRPr="006F0FCB">
        <w:rPr>
          <w:sz w:val="20"/>
          <w:szCs w:val="20"/>
        </w:rPr>
        <w:t>10</w:t>
      </w:r>
      <w:r w:rsidRPr="006F0FCB">
        <w:rPr>
          <w:sz w:val="20"/>
          <w:szCs w:val="20"/>
        </w:rPr>
        <w:t xml:space="preserve"> рабочих дней направляет на электронный адрес автора письмо с подтверждением принятия материалов либо с указанием необходимых поправок. </w:t>
      </w:r>
    </w:p>
    <w:p w:rsidR="00D654CB" w:rsidRPr="006F0FCB" w:rsidRDefault="008F7533" w:rsidP="007E60B4">
      <w:pPr>
        <w:widowControl w:val="0"/>
        <w:tabs>
          <w:tab w:val="left" w:pos="284"/>
        </w:tabs>
        <w:ind w:firstLine="284"/>
        <w:jc w:val="both"/>
        <w:rPr>
          <w:sz w:val="20"/>
          <w:szCs w:val="20"/>
        </w:rPr>
      </w:pPr>
      <w:r w:rsidRPr="006F0FCB">
        <w:rPr>
          <w:sz w:val="20"/>
          <w:szCs w:val="20"/>
        </w:rPr>
        <w:t>Р</w:t>
      </w:r>
      <w:r w:rsidR="00B94772" w:rsidRPr="006F0FCB">
        <w:rPr>
          <w:sz w:val="20"/>
          <w:szCs w:val="20"/>
        </w:rPr>
        <w:t>едакционн</w:t>
      </w:r>
      <w:r w:rsidR="00E07F08" w:rsidRPr="006F0FCB">
        <w:rPr>
          <w:sz w:val="20"/>
          <w:szCs w:val="20"/>
        </w:rPr>
        <w:t>ая коллегия</w:t>
      </w:r>
      <w:r w:rsidR="00007041" w:rsidRPr="006F0FCB">
        <w:rPr>
          <w:rStyle w:val="a7"/>
          <w:b w:val="0"/>
          <w:sz w:val="20"/>
          <w:szCs w:val="20"/>
        </w:rPr>
        <w:t xml:space="preserve"> оставля</w:t>
      </w:r>
      <w:r w:rsidRPr="006F0FCB">
        <w:rPr>
          <w:rStyle w:val="a7"/>
          <w:b w:val="0"/>
          <w:sz w:val="20"/>
          <w:szCs w:val="20"/>
        </w:rPr>
        <w:t>ю</w:t>
      </w:r>
      <w:r w:rsidR="00007041" w:rsidRPr="006F0FCB">
        <w:rPr>
          <w:rStyle w:val="a7"/>
          <w:b w:val="0"/>
          <w:sz w:val="20"/>
          <w:szCs w:val="20"/>
        </w:rPr>
        <w:t>т за собой право отбора заявок, отклонения материалов, представленных с нарушением установленных требований, либо не имеющих достаточной научной новизны</w:t>
      </w:r>
      <w:r w:rsidR="00063628" w:rsidRPr="006F0FCB">
        <w:rPr>
          <w:rStyle w:val="a7"/>
          <w:b w:val="0"/>
          <w:sz w:val="20"/>
          <w:szCs w:val="20"/>
        </w:rPr>
        <w:t xml:space="preserve"> (без продолжения дальнейшей переписки)</w:t>
      </w:r>
      <w:r w:rsidR="00007041" w:rsidRPr="006F0FCB">
        <w:rPr>
          <w:rStyle w:val="a7"/>
          <w:b w:val="0"/>
          <w:sz w:val="20"/>
          <w:szCs w:val="20"/>
        </w:rPr>
        <w:t xml:space="preserve">. </w:t>
      </w:r>
    </w:p>
    <w:p w:rsidR="00F71D1A" w:rsidRPr="006F0FCB" w:rsidRDefault="006A470C" w:rsidP="00F71D1A">
      <w:pPr>
        <w:widowControl w:val="0"/>
        <w:ind w:firstLine="142"/>
        <w:jc w:val="both"/>
        <w:rPr>
          <w:rFonts w:eastAsia="Calibri"/>
          <w:sz w:val="20"/>
          <w:szCs w:val="20"/>
          <w:lang w:eastAsia="en-US"/>
        </w:rPr>
      </w:pPr>
      <w:r w:rsidRPr="006F0FCB">
        <w:rPr>
          <w:rFonts w:eastAsia="Calibri"/>
          <w:sz w:val="20"/>
          <w:szCs w:val="20"/>
          <w:lang w:eastAsia="en-US"/>
        </w:rPr>
        <w:t>Отбор материалов, поступивших для публикации в</w:t>
      </w:r>
      <w:r w:rsidR="00773764" w:rsidRPr="006F0FCB">
        <w:rPr>
          <w:rFonts w:eastAsia="Calibri"/>
          <w:sz w:val="20"/>
          <w:szCs w:val="20"/>
          <w:lang w:eastAsia="en-US"/>
        </w:rPr>
        <w:t> </w:t>
      </w:r>
      <w:r w:rsidRPr="006F0FCB">
        <w:rPr>
          <w:rFonts w:eastAsia="Calibri"/>
          <w:sz w:val="20"/>
          <w:szCs w:val="20"/>
          <w:lang w:eastAsia="en-US"/>
        </w:rPr>
        <w:t xml:space="preserve">сборнике конференции, осуществляется по следующим критериям: </w:t>
      </w:r>
      <w:r w:rsidR="00773764" w:rsidRPr="006F0FCB">
        <w:rPr>
          <w:rFonts w:eastAsia="Calibri"/>
          <w:sz w:val="20"/>
          <w:szCs w:val="20"/>
          <w:lang w:eastAsia="en-US"/>
        </w:rPr>
        <w:t xml:space="preserve">соответствие тематике конференции и </w:t>
      </w:r>
      <w:r w:rsidRPr="006F0FCB">
        <w:rPr>
          <w:rFonts w:eastAsia="Calibri"/>
          <w:sz w:val="20"/>
          <w:szCs w:val="20"/>
          <w:lang w:eastAsia="en-US"/>
        </w:rPr>
        <w:t xml:space="preserve">актуальность поставленной проблемы, обоснование полученных результатов, представительность информационной базы, новизна и практическая значимость исследования. </w:t>
      </w:r>
      <w:r w:rsidR="00F71D1A" w:rsidRPr="006F0FCB">
        <w:rPr>
          <w:rFonts w:eastAsia="Calibri"/>
          <w:sz w:val="20"/>
          <w:szCs w:val="20"/>
          <w:lang w:eastAsia="en-US"/>
        </w:rPr>
        <w:t>От одного автора не может быть подано более трёх статей. Соавторами статьи могут выступать не более четырех человек.</w:t>
      </w:r>
    </w:p>
    <w:p w:rsidR="00EA7360" w:rsidRPr="006F0FCB" w:rsidRDefault="00F71D1A" w:rsidP="00F71D1A">
      <w:pPr>
        <w:widowControl w:val="0"/>
        <w:ind w:firstLine="142"/>
        <w:jc w:val="both"/>
        <w:rPr>
          <w:rFonts w:eastAsia="Calibri"/>
          <w:sz w:val="20"/>
          <w:szCs w:val="20"/>
          <w:lang w:eastAsia="en-US"/>
        </w:rPr>
      </w:pPr>
      <w:r w:rsidRPr="006F0FCB">
        <w:rPr>
          <w:rFonts w:eastAsia="Calibri"/>
          <w:sz w:val="20"/>
          <w:szCs w:val="20"/>
          <w:lang w:eastAsia="en-US"/>
        </w:rPr>
        <w:t>Материалы статьи/тезисов не должны быть ранее опубликованы (переданы для размещения) в других изданиях (журналах, сборниках трудов и т. п.).</w:t>
      </w:r>
    </w:p>
    <w:p w:rsidR="00F71D1A" w:rsidRPr="006F0FCB" w:rsidRDefault="00F71D1A" w:rsidP="00F71D1A">
      <w:pPr>
        <w:widowControl w:val="0"/>
        <w:ind w:firstLine="142"/>
        <w:jc w:val="both"/>
        <w:rPr>
          <w:rFonts w:eastAsia="Calibri"/>
          <w:sz w:val="20"/>
          <w:szCs w:val="20"/>
          <w:lang w:eastAsia="en-US"/>
        </w:rPr>
      </w:pPr>
      <w:r w:rsidRPr="006F0FCB">
        <w:rPr>
          <w:rFonts w:eastAsia="Calibri"/>
          <w:sz w:val="20"/>
          <w:szCs w:val="20"/>
          <w:lang w:eastAsia="en-US"/>
        </w:rPr>
        <w:t xml:space="preserve">Статьи/тезисы обучающихся принимаются только в соавторстве с научно-педагогическим работником или под научным руководством </w:t>
      </w:r>
      <w:r w:rsidR="00EA7360" w:rsidRPr="006F0FCB">
        <w:rPr>
          <w:rFonts w:eastAsia="Calibri"/>
          <w:sz w:val="20"/>
          <w:szCs w:val="20"/>
          <w:lang w:eastAsia="en-US"/>
        </w:rPr>
        <w:t xml:space="preserve">преподавателя </w:t>
      </w:r>
      <w:r w:rsidRPr="006F0FCB">
        <w:rPr>
          <w:rFonts w:eastAsia="Calibri"/>
          <w:sz w:val="20"/>
          <w:szCs w:val="20"/>
          <w:lang w:eastAsia="en-US"/>
        </w:rPr>
        <w:t>с обязательным указанием полных сведений о н</w:t>
      </w:r>
      <w:r w:rsidR="00EA7360" w:rsidRPr="006F0FCB">
        <w:rPr>
          <w:rFonts w:eastAsia="Calibri"/>
          <w:sz w:val="20"/>
          <w:szCs w:val="20"/>
          <w:lang w:eastAsia="en-US"/>
        </w:rPr>
        <w:t>ем.</w:t>
      </w:r>
      <w:r w:rsidRPr="006F0FCB">
        <w:rPr>
          <w:rFonts w:eastAsia="Calibri"/>
          <w:sz w:val="20"/>
          <w:szCs w:val="20"/>
          <w:lang w:eastAsia="en-US"/>
        </w:rPr>
        <w:t xml:space="preserve"> </w:t>
      </w:r>
    </w:p>
    <w:p w:rsidR="00AF052D" w:rsidRPr="006F0FCB" w:rsidRDefault="004E6879" w:rsidP="004E6879">
      <w:pPr>
        <w:tabs>
          <w:tab w:val="left" w:pos="142"/>
          <w:tab w:val="left" w:pos="284"/>
        </w:tabs>
        <w:spacing w:line="226" w:lineRule="auto"/>
        <w:ind w:firstLine="142"/>
        <w:jc w:val="both"/>
        <w:rPr>
          <w:rFonts w:eastAsia="Calibri"/>
          <w:spacing w:val="-2"/>
          <w:sz w:val="20"/>
          <w:szCs w:val="20"/>
          <w:lang w:eastAsia="en-US"/>
        </w:rPr>
      </w:pPr>
      <w:r w:rsidRPr="006F0FCB">
        <w:rPr>
          <w:rFonts w:eastAsia="Calibri"/>
          <w:spacing w:val="-2"/>
          <w:sz w:val="20"/>
          <w:szCs w:val="20"/>
          <w:lang w:eastAsia="en-US"/>
        </w:rPr>
        <w:lastRenderedPageBreak/>
        <w:t>Автор</w:t>
      </w:r>
      <w:r w:rsidR="00AF052D" w:rsidRPr="006F0FCB">
        <w:rPr>
          <w:rFonts w:eastAsia="Calibri"/>
          <w:spacing w:val="-2"/>
          <w:sz w:val="20"/>
          <w:szCs w:val="20"/>
          <w:lang w:eastAsia="en-US"/>
        </w:rPr>
        <w:t xml:space="preserve">ы должны </w:t>
      </w:r>
      <w:r w:rsidRPr="006F0FCB">
        <w:rPr>
          <w:rFonts w:eastAsia="Calibri"/>
          <w:spacing w:val="-2"/>
          <w:sz w:val="20"/>
          <w:szCs w:val="20"/>
          <w:lang w:eastAsia="en-US"/>
        </w:rPr>
        <w:t xml:space="preserve">проверить </w:t>
      </w:r>
      <w:r w:rsidR="00AF052D" w:rsidRPr="006F0FCB">
        <w:rPr>
          <w:rFonts w:eastAsia="Calibri"/>
          <w:spacing w:val="-2"/>
          <w:sz w:val="20"/>
          <w:szCs w:val="20"/>
          <w:lang w:eastAsia="en-US"/>
        </w:rPr>
        <w:t xml:space="preserve">статью </w:t>
      </w:r>
      <w:r w:rsidRPr="006F0FCB">
        <w:rPr>
          <w:rFonts w:eastAsia="Calibri"/>
          <w:spacing w:val="-2"/>
          <w:sz w:val="20"/>
          <w:szCs w:val="20"/>
          <w:lang w:eastAsia="en-US"/>
        </w:rPr>
        <w:t>в системе «Антиплагиат ВУЗ»</w:t>
      </w:r>
      <w:r w:rsidR="00AF052D" w:rsidRPr="006F0FCB">
        <w:rPr>
          <w:rFonts w:eastAsia="Calibri"/>
          <w:spacing w:val="-2"/>
          <w:sz w:val="20"/>
          <w:szCs w:val="20"/>
          <w:lang w:eastAsia="en-US"/>
        </w:rPr>
        <w:t>, оригинальность – не менее 65%.</w:t>
      </w:r>
    </w:p>
    <w:p w:rsidR="008F3BD2" w:rsidRPr="006F0FCB" w:rsidRDefault="00D654CB" w:rsidP="007E60B4">
      <w:pPr>
        <w:pStyle w:val="3"/>
        <w:keepNext w:val="0"/>
        <w:widowControl w:val="0"/>
        <w:ind w:left="0"/>
        <w:rPr>
          <w:caps/>
          <w:sz w:val="22"/>
          <w:szCs w:val="22"/>
        </w:rPr>
      </w:pPr>
      <w:r w:rsidRPr="006F0FCB">
        <w:rPr>
          <w:caps/>
          <w:sz w:val="22"/>
          <w:szCs w:val="22"/>
        </w:rPr>
        <w:t xml:space="preserve">Заявка </w:t>
      </w:r>
      <w:r w:rsidR="00755866" w:rsidRPr="006F0FCB">
        <w:rPr>
          <w:caps/>
          <w:sz w:val="22"/>
          <w:szCs w:val="22"/>
        </w:rPr>
        <w:t>(</w:t>
      </w:r>
      <w:r w:rsidR="00755866" w:rsidRPr="006F0FCB">
        <w:rPr>
          <w:sz w:val="22"/>
          <w:szCs w:val="22"/>
        </w:rPr>
        <w:t>образец</w:t>
      </w:r>
      <w:r w:rsidR="00755866" w:rsidRPr="006F0FCB">
        <w:rPr>
          <w:caps/>
          <w:sz w:val="22"/>
          <w:szCs w:val="22"/>
        </w:rPr>
        <w:t>)</w:t>
      </w:r>
    </w:p>
    <w:p w:rsidR="0011422A" w:rsidRDefault="00D654CB" w:rsidP="007E60B4">
      <w:pPr>
        <w:widowControl w:val="0"/>
        <w:jc w:val="center"/>
        <w:rPr>
          <w:bCs/>
          <w:spacing w:val="-4"/>
          <w:sz w:val="22"/>
          <w:szCs w:val="22"/>
        </w:rPr>
      </w:pPr>
      <w:r w:rsidRPr="00615EBC">
        <w:rPr>
          <w:bCs/>
          <w:spacing w:val="-4"/>
          <w:sz w:val="20"/>
          <w:szCs w:val="20"/>
        </w:rPr>
        <w:t xml:space="preserve">на </w:t>
      </w:r>
      <w:r w:rsidRPr="00615EBC">
        <w:rPr>
          <w:bCs/>
          <w:spacing w:val="-4"/>
          <w:sz w:val="22"/>
          <w:szCs w:val="22"/>
        </w:rPr>
        <w:t xml:space="preserve">участие </w:t>
      </w:r>
      <w:r w:rsidR="003D55AE" w:rsidRPr="00615EBC">
        <w:rPr>
          <w:bCs/>
          <w:spacing w:val="-4"/>
          <w:sz w:val="22"/>
          <w:szCs w:val="22"/>
        </w:rPr>
        <w:t xml:space="preserve">в </w:t>
      </w:r>
      <w:r w:rsidR="003D55AE" w:rsidRPr="00615EBC">
        <w:rPr>
          <w:spacing w:val="-4"/>
          <w:sz w:val="22"/>
          <w:szCs w:val="22"/>
        </w:rPr>
        <w:t>конференции</w:t>
      </w:r>
      <w:r w:rsidR="003D55AE" w:rsidRPr="00615EBC">
        <w:rPr>
          <w:b/>
          <w:spacing w:val="-4"/>
          <w:sz w:val="22"/>
          <w:szCs w:val="22"/>
        </w:rPr>
        <w:t xml:space="preserve"> </w:t>
      </w:r>
      <w:r w:rsidR="00302AA4" w:rsidRPr="0011422A">
        <w:rPr>
          <w:bCs/>
          <w:spacing w:val="-4"/>
          <w:sz w:val="22"/>
          <w:szCs w:val="22"/>
        </w:rPr>
        <w:t>«</w:t>
      </w:r>
      <w:r w:rsidR="00EE7854" w:rsidRPr="0011422A">
        <w:rPr>
          <w:bCs/>
          <w:spacing w:val="-4"/>
          <w:sz w:val="22"/>
          <w:szCs w:val="22"/>
        </w:rPr>
        <w:t xml:space="preserve">Эффективное управление </w:t>
      </w:r>
    </w:p>
    <w:p w:rsidR="00302AA4" w:rsidRPr="0011422A" w:rsidRDefault="00EE7854" w:rsidP="007E60B4">
      <w:pPr>
        <w:widowControl w:val="0"/>
        <w:jc w:val="center"/>
        <w:rPr>
          <w:bCs/>
          <w:spacing w:val="-4"/>
          <w:sz w:val="22"/>
          <w:szCs w:val="22"/>
        </w:rPr>
      </w:pPr>
      <w:r w:rsidRPr="0011422A">
        <w:rPr>
          <w:bCs/>
          <w:spacing w:val="-4"/>
          <w:sz w:val="22"/>
          <w:szCs w:val="22"/>
        </w:rPr>
        <w:t>в АПК: традиции, опыт, инновации»</w:t>
      </w:r>
    </w:p>
    <w:tbl>
      <w:tblPr>
        <w:tblW w:w="4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7"/>
        <w:gridCol w:w="838"/>
      </w:tblGrid>
      <w:tr w:rsidR="00615EBC" w:rsidRPr="00615EBC" w:rsidTr="009E1920">
        <w:trPr>
          <w:trHeight w:val="267"/>
          <w:jc w:val="center"/>
        </w:trPr>
        <w:tc>
          <w:tcPr>
            <w:tcW w:w="5000" w:type="pct"/>
            <w:gridSpan w:val="2"/>
            <w:vAlign w:val="center"/>
          </w:tcPr>
          <w:p w:rsidR="00CA7DF7" w:rsidRPr="009E1920" w:rsidRDefault="00CA7DF7" w:rsidP="007E60B4">
            <w:pPr>
              <w:widowControl w:val="0"/>
              <w:jc w:val="center"/>
              <w:rPr>
                <w:bCs/>
                <w:spacing w:val="20"/>
                <w:sz w:val="20"/>
                <w:szCs w:val="20"/>
              </w:rPr>
            </w:pPr>
            <w:r w:rsidRPr="009E1920">
              <w:rPr>
                <w:bCs/>
                <w:spacing w:val="20"/>
                <w:sz w:val="20"/>
                <w:szCs w:val="20"/>
              </w:rPr>
              <w:t>ЗАЯВКА</w:t>
            </w: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CA7DF7" w:rsidRPr="009E1920" w:rsidRDefault="00CA7DF7" w:rsidP="002545BF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 xml:space="preserve">Фамилия, имя, отчество </w:t>
            </w:r>
            <w:r w:rsidR="00773764">
              <w:rPr>
                <w:sz w:val="20"/>
                <w:szCs w:val="20"/>
              </w:rPr>
              <w:t>автора(ов)</w:t>
            </w:r>
          </w:p>
        </w:tc>
        <w:tc>
          <w:tcPr>
            <w:tcW w:w="894" w:type="pct"/>
          </w:tcPr>
          <w:p w:rsidR="00CA7DF7" w:rsidRPr="00615EBC" w:rsidRDefault="00CA7DF7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CA7DF7" w:rsidRPr="009E1920" w:rsidRDefault="00943810" w:rsidP="002545BF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У</w:t>
            </w:r>
            <w:r w:rsidR="00CA7DF7" w:rsidRPr="009E1920">
              <w:rPr>
                <w:sz w:val="20"/>
                <w:szCs w:val="20"/>
              </w:rPr>
              <w:t>ченая степень</w:t>
            </w:r>
            <w:r w:rsidRPr="009E1920">
              <w:rPr>
                <w:sz w:val="20"/>
                <w:szCs w:val="20"/>
              </w:rPr>
              <w:t>, ученое звание</w:t>
            </w:r>
          </w:p>
        </w:tc>
        <w:tc>
          <w:tcPr>
            <w:tcW w:w="894" w:type="pct"/>
          </w:tcPr>
          <w:p w:rsidR="00CA7DF7" w:rsidRPr="00615EBC" w:rsidRDefault="00CA7DF7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CA7DF7" w:rsidRPr="009E1920" w:rsidRDefault="00CA7DF7" w:rsidP="002545BF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Полное и краткое наименование организации, её почтовый адрес</w:t>
            </w:r>
          </w:p>
        </w:tc>
        <w:tc>
          <w:tcPr>
            <w:tcW w:w="894" w:type="pct"/>
          </w:tcPr>
          <w:p w:rsidR="00CA7DF7" w:rsidRPr="00615EBC" w:rsidRDefault="00CA7DF7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943810" w:rsidRPr="009E1920" w:rsidRDefault="00943810" w:rsidP="007E60B4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Должность с указанием структурного подразделения</w:t>
            </w:r>
            <w:r w:rsidR="0007194D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894" w:type="pct"/>
          </w:tcPr>
          <w:p w:rsidR="00943810" w:rsidRPr="00615EBC" w:rsidRDefault="00943810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943810" w:rsidRPr="009E1920" w:rsidRDefault="00943810" w:rsidP="002545BF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Контактная информация (телефон, e-mail, почтовый адрес)</w:t>
            </w:r>
            <w:r w:rsidR="004C2015" w:rsidRPr="009E19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pct"/>
          </w:tcPr>
          <w:p w:rsidR="00943810" w:rsidRPr="00615EBC" w:rsidRDefault="00943810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943810" w:rsidRPr="009E1920" w:rsidRDefault="00943810" w:rsidP="002545BF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894" w:type="pct"/>
          </w:tcPr>
          <w:p w:rsidR="00943810" w:rsidRPr="00615EBC" w:rsidRDefault="00943810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943810" w:rsidRPr="009E1920" w:rsidRDefault="00943810" w:rsidP="002545BF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Название секции конференции</w:t>
            </w:r>
          </w:p>
        </w:tc>
        <w:tc>
          <w:tcPr>
            <w:tcW w:w="894" w:type="pct"/>
          </w:tcPr>
          <w:p w:rsidR="00943810" w:rsidRPr="00615EBC" w:rsidRDefault="00943810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943810" w:rsidRPr="009E1920" w:rsidRDefault="00943810" w:rsidP="002545BF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Форма участия:</w:t>
            </w:r>
          </w:p>
        </w:tc>
        <w:tc>
          <w:tcPr>
            <w:tcW w:w="894" w:type="pct"/>
          </w:tcPr>
          <w:p w:rsidR="00943810" w:rsidRPr="00615EBC" w:rsidRDefault="00943810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CA7DF7" w:rsidRPr="009E1920" w:rsidRDefault="00943810" w:rsidP="007E60B4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- очная/дистанционная;</w:t>
            </w:r>
          </w:p>
        </w:tc>
        <w:tc>
          <w:tcPr>
            <w:tcW w:w="894" w:type="pct"/>
          </w:tcPr>
          <w:p w:rsidR="00CA7DF7" w:rsidRPr="00615EBC" w:rsidRDefault="00CA7DF7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CA7DF7" w:rsidRPr="009E1920" w:rsidRDefault="00943810" w:rsidP="007E60B4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- публикация статьи;</w:t>
            </w:r>
          </w:p>
        </w:tc>
        <w:tc>
          <w:tcPr>
            <w:tcW w:w="894" w:type="pct"/>
          </w:tcPr>
          <w:p w:rsidR="00CA7DF7" w:rsidRPr="00615EBC" w:rsidRDefault="00CA7DF7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943810" w:rsidRPr="009E1920" w:rsidRDefault="00943810" w:rsidP="007E60B4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- выступление с докладом.</w:t>
            </w:r>
          </w:p>
        </w:tc>
        <w:tc>
          <w:tcPr>
            <w:tcW w:w="894" w:type="pct"/>
          </w:tcPr>
          <w:p w:rsidR="00943810" w:rsidRPr="00615EBC" w:rsidRDefault="00943810" w:rsidP="007E60B4">
            <w:pPr>
              <w:widowControl w:val="0"/>
              <w:rPr>
                <w:sz w:val="18"/>
                <w:szCs w:val="22"/>
              </w:rPr>
            </w:pPr>
          </w:p>
        </w:tc>
      </w:tr>
      <w:tr w:rsidR="00615EBC" w:rsidRPr="00615EBC" w:rsidTr="009E1920">
        <w:trPr>
          <w:jc w:val="center"/>
        </w:trPr>
        <w:tc>
          <w:tcPr>
            <w:tcW w:w="4106" w:type="pct"/>
          </w:tcPr>
          <w:p w:rsidR="00943810" w:rsidRPr="009E1920" w:rsidRDefault="00943810" w:rsidP="00311ACB">
            <w:pPr>
              <w:widowControl w:val="0"/>
              <w:rPr>
                <w:sz w:val="20"/>
                <w:szCs w:val="20"/>
              </w:rPr>
            </w:pPr>
            <w:r w:rsidRPr="009E1920">
              <w:rPr>
                <w:sz w:val="20"/>
                <w:szCs w:val="20"/>
              </w:rPr>
              <w:t>Нужен ли сборник конференции – да/нет</w:t>
            </w:r>
          </w:p>
        </w:tc>
        <w:tc>
          <w:tcPr>
            <w:tcW w:w="894" w:type="pct"/>
          </w:tcPr>
          <w:p w:rsidR="00943810" w:rsidRPr="00615EBC" w:rsidRDefault="00943810" w:rsidP="007E60B4">
            <w:pPr>
              <w:widowControl w:val="0"/>
              <w:rPr>
                <w:sz w:val="18"/>
                <w:szCs w:val="22"/>
              </w:rPr>
            </w:pPr>
          </w:p>
        </w:tc>
      </w:tr>
    </w:tbl>
    <w:p w:rsidR="00B06688" w:rsidRDefault="00B06688" w:rsidP="0018433A">
      <w:pPr>
        <w:widowControl w:val="0"/>
        <w:ind w:right="340" w:firstLine="284"/>
        <w:jc w:val="both"/>
        <w:rPr>
          <w:sz w:val="22"/>
          <w:szCs w:val="22"/>
        </w:rPr>
      </w:pPr>
    </w:p>
    <w:p w:rsidR="00197BA1" w:rsidRPr="00197BA1" w:rsidRDefault="00197BA1" w:rsidP="00197BA1">
      <w:pPr>
        <w:ind w:right="340" w:firstLine="284"/>
        <w:jc w:val="both"/>
        <w:rPr>
          <w:sz w:val="22"/>
          <w:szCs w:val="22"/>
        </w:rPr>
      </w:pPr>
      <w:r w:rsidRPr="00197BA1">
        <w:rPr>
          <w:sz w:val="22"/>
          <w:szCs w:val="22"/>
        </w:rPr>
        <w:t>С авторами принятых статей/тезисов устанавливается связь по электронной почте или контактному телефону. По запросу автора на адрес его электронной почты будет выслано персональное приглашение для участия в научном мероприятии.</w:t>
      </w:r>
    </w:p>
    <w:p w:rsidR="008F18ED" w:rsidRPr="00615EBC" w:rsidRDefault="008F18ED" w:rsidP="0018433A">
      <w:pPr>
        <w:widowControl w:val="0"/>
        <w:ind w:right="340" w:firstLine="284"/>
        <w:jc w:val="both"/>
        <w:rPr>
          <w:sz w:val="22"/>
          <w:szCs w:val="22"/>
        </w:rPr>
      </w:pPr>
      <w:r w:rsidRPr="00615EBC">
        <w:rPr>
          <w:sz w:val="22"/>
          <w:szCs w:val="22"/>
        </w:rPr>
        <w:t>Участники могут заказать именной цветной сертификат участника (формат А4). Стоимость одного сертификата –</w:t>
      </w:r>
      <w:r w:rsidR="00F84E41" w:rsidRPr="00615EBC">
        <w:rPr>
          <w:sz w:val="22"/>
          <w:szCs w:val="22"/>
        </w:rPr>
        <w:t xml:space="preserve"> 200 руб. Электронный сертификат предоставляется бесплатно (по запросу).</w:t>
      </w:r>
    </w:p>
    <w:p w:rsidR="008F18ED" w:rsidRPr="00615EBC" w:rsidRDefault="00F90333" w:rsidP="0018433A">
      <w:pPr>
        <w:widowControl w:val="0"/>
        <w:ind w:right="340" w:firstLine="284"/>
        <w:jc w:val="both"/>
        <w:rPr>
          <w:sz w:val="22"/>
          <w:szCs w:val="22"/>
        </w:rPr>
      </w:pPr>
      <w:r w:rsidRPr="00615EBC">
        <w:rPr>
          <w:sz w:val="22"/>
          <w:szCs w:val="22"/>
        </w:rPr>
        <w:t xml:space="preserve">Рассылка и предоставление сборника </w:t>
      </w:r>
      <w:r w:rsidRPr="00311ACB">
        <w:rPr>
          <w:sz w:val="22"/>
          <w:szCs w:val="22"/>
          <w:u w:val="single"/>
        </w:rPr>
        <w:t>по предварительному согласованию</w:t>
      </w:r>
      <w:r w:rsidRPr="00615EBC">
        <w:rPr>
          <w:sz w:val="22"/>
          <w:szCs w:val="22"/>
        </w:rPr>
        <w:t xml:space="preserve"> </w:t>
      </w:r>
      <w:r w:rsidR="00FE45CA" w:rsidRPr="00CA4FA5">
        <w:rPr>
          <w:rFonts w:eastAsia="Calibri"/>
          <w:sz w:val="22"/>
          <w:szCs w:val="22"/>
          <w:lang w:eastAsia="en-US"/>
        </w:rPr>
        <w:t xml:space="preserve">– </w:t>
      </w:r>
      <w:r w:rsidR="00942BF5" w:rsidRPr="00615EBC">
        <w:rPr>
          <w:sz w:val="22"/>
          <w:szCs w:val="22"/>
        </w:rPr>
        <w:t>800</w:t>
      </w:r>
      <w:r w:rsidRPr="00615EBC">
        <w:rPr>
          <w:sz w:val="22"/>
          <w:szCs w:val="22"/>
        </w:rPr>
        <w:t xml:space="preserve"> руб</w:t>
      </w:r>
      <w:r w:rsidR="00CA3A31" w:rsidRPr="00615EBC">
        <w:rPr>
          <w:sz w:val="22"/>
          <w:szCs w:val="22"/>
        </w:rPr>
        <w:t>.</w:t>
      </w:r>
      <w:r w:rsidR="00DD4BF5" w:rsidRPr="00615EBC">
        <w:rPr>
          <w:sz w:val="22"/>
          <w:szCs w:val="22"/>
        </w:rPr>
        <w:t xml:space="preserve"> </w:t>
      </w:r>
      <w:r w:rsidR="008F18ED" w:rsidRPr="00615EBC">
        <w:rPr>
          <w:sz w:val="22"/>
          <w:szCs w:val="22"/>
        </w:rPr>
        <w:t>Оплата производится банковским переводом в рублях в отделении Сбербанка или любом другом банке</w:t>
      </w:r>
      <w:r w:rsidR="00530D41" w:rsidRPr="00615EBC">
        <w:rPr>
          <w:sz w:val="22"/>
          <w:szCs w:val="22"/>
        </w:rPr>
        <w:t>.</w:t>
      </w:r>
      <w:r w:rsidR="008F18ED" w:rsidRPr="00615EBC">
        <w:rPr>
          <w:sz w:val="22"/>
          <w:szCs w:val="22"/>
        </w:rPr>
        <w:t xml:space="preserve"> </w:t>
      </w:r>
    </w:p>
    <w:p w:rsidR="0011422A" w:rsidRDefault="0011422A" w:rsidP="0018433A">
      <w:pPr>
        <w:pStyle w:val="a3"/>
        <w:widowControl w:val="0"/>
        <w:ind w:right="340"/>
        <w:rPr>
          <w:rFonts w:ascii="Times New Roman" w:hAnsi="Times New Roman"/>
          <w:color w:val="auto"/>
          <w:sz w:val="22"/>
          <w:szCs w:val="22"/>
        </w:rPr>
      </w:pPr>
    </w:p>
    <w:p w:rsidR="008F3BD2" w:rsidRPr="00615EBC" w:rsidRDefault="00D654CB" w:rsidP="0018433A">
      <w:pPr>
        <w:pStyle w:val="a3"/>
        <w:widowControl w:val="0"/>
        <w:ind w:right="340"/>
        <w:rPr>
          <w:rFonts w:ascii="Times New Roman" w:hAnsi="Times New Roman"/>
          <w:color w:val="auto"/>
          <w:spacing w:val="4"/>
          <w:sz w:val="22"/>
          <w:szCs w:val="22"/>
        </w:rPr>
      </w:pPr>
      <w:r w:rsidRPr="00615EBC">
        <w:rPr>
          <w:rFonts w:ascii="Times New Roman" w:hAnsi="Times New Roman"/>
          <w:color w:val="auto"/>
          <w:sz w:val="22"/>
          <w:szCs w:val="22"/>
        </w:rPr>
        <w:t xml:space="preserve">ТРЕБОВАНИЯ К ОФОРМЛЕНИЮ </w:t>
      </w:r>
      <w:r w:rsidR="00BE770F" w:rsidRPr="00615EBC">
        <w:rPr>
          <w:rFonts w:ascii="Times New Roman" w:hAnsi="Times New Roman"/>
          <w:color w:val="auto"/>
          <w:sz w:val="22"/>
          <w:szCs w:val="22"/>
        </w:rPr>
        <w:t>СТАТЕЙ</w:t>
      </w:r>
    </w:p>
    <w:p w:rsidR="00447E22" w:rsidRPr="00CA4FA5" w:rsidRDefault="00447E22" w:rsidP="00447E22">
      <w:pPr>
        <w:widowControl w:val="0"/>
        <w:jc w:val="center"/>
        <w:rPr>
          <w:b/>
          <w:sz w:val="22"/>
          <w:szCs w:val="22"/>
        </w:rPr>
      </w:pPr>
      <w:r w:rsidRPr="00CA4FA5">
        <w:rPr>
          <w:b/>
          <w:sz w:val="22"/>
          <w:szCs w:val="22"/>
        </w:rPr>
        <w:t>(ГОСТ Р 7.0.7. – 2021)</w:t>
      </w:r>
    </w:p>
    <w:p w:rsidR="00447E22" w:rsidRPr="00572D8C" w:rsidRDefault="00CA4FA5" w:rsidP="00447E22">
      <w:pPr>
        <w:tabs>
          <w:tab w:val="left" w:pos="142"/>
          <w:tab w:val="left" w:pos="284"/>
        </w:tabs>
        <w:spacing w:line="226" w:lineRule="auto"/>
        <w:ind w:firstLine="142"/>
        <w:jc w:val="both"/>
        <w:rPr>
          <w:rFonts w:eastAsia="Calibri"/>
          <w:sz w:val="22"/>
          <w:szCs w:val="22"/>
          <w:lang w:eastAsia="en-US"/>
        </w:rPr>
      </w:pPr>
      <w:r w:rsidRPr="00CA4FA5">
        <w:rPr>
          <w:rFonts w:eastAsia="Calibri"/>
          <w:sz w:val="22"/>
          <w:szCs w:val="22"/>
          <w:lang w:eastAsia="en-US"/>
        </w:rPr>
        <w:t>Редактор: Microsoft Word, язык – русский (английский), размер страницы – А4, ориентация листа – «книжная». Поля страницы: по 2,5 см. Шрифт «Times New Roman», размер – 1</w:t>
      </w:r>
      <w:r w:rsidR="006F03E5">
        <w:rPr>
          <w:rFonts w:eastAsia="Calibri"/>
          <w:sz w:val="22"/>
          <w:szCs w:val="22"/>
          <w:lang w:eastAsia="en-US"/>
        </w:rPr>
        <w:t>4</w:t>
      </w:r>
      <w:r w:rsidRPr="00CA4FA5">
        <w:rPr>
          <w:rFonts w:eastAsia="Calibri"/>
          <w:sz w:val="22"/>
          <w:szCs w:val="22"/>
          <w:lang w:eastAsia="en-US"/>
        </w:rPr>
        <w:t xml:space="preserve">. Межстрочный интервал – одинарный. Абзацный отступ – 1,25 см. </w:t>
      </w:r>
    </w:p>
    <w:p w:rsidR="001C6182" w:rsidRPr="003F6EF3" w:rsidRDefault="00E64D22" w:rsidP="00447E22">
      <w:pPr>
        <w:tabs>
          <w:tab w:val="left" w:pos="142"/>
          <w:tab w:val="left" w:pos="284"/>
        </w:tabs>
        <w:spacing w:line="226" w:lineRule="auto"/>
        <w:ind w:firstLine="142"/>
        <w:jc w:val="both"/>
        <w:rPr>
          <w:spacing w:val="-5"/>
          <w:sz w:val="22"/>
          <w:szCs w:val="22"/>
        </w:rPr>
      </w:pPr>
      <w:r w:rsidRPr="003F6EF3">
        <w:rPr>
          <w:sz w:val="22"/>
          <w:szCs w:val="22"/>
        </w:rPr>
        <w:lastRenderedPageBreak/>
        <w:t>Рекомендуемы о</w:t>
      </w:r>
      <w:r w:rsidR="008B310C" w:rsidRPr="003F6EF3">
        <w:rPr>
          <w:spacing w:val="-4"/>
          <w:sz w:val="22"/>
          <w:szCs w:val="22"/>
        </w:rPr>
        <w:t xml:space="preserve">бъем статьи </w:t>
      </w:r>
      <w:r w:rsidR="008B310C" w:rsidRPr="003F6EF3">
        <w:rPr>
          <w:sz w:val="22"/>
          <w:szCs w:val="22"/>
        </w:rPr>
        <w:t>– 4</w:t>
      </w:r>
      <w:r w:rsidRPr="003F6EF3">
        <w:rPr>
          <w:sz w:val="22"/>
          <w:szCs w:val="22"/>
        </w:rPr>
        <w:t>-6</w:t>
      </w:r>
      <w:r w:rsidR="008B310C" w:rsidRPr="003F6EF3">
        <w:rPr>
          <w:sz w:val="22"/>
          <w:szCs w:val="22"/>
        </w:rPr>
        <w:t xml:space="preserve"> </w:t>
      </w:r>
      <w:r w:rsidR="008B310C" w:rsidRPr="003F6EF3">
        <w:rPr>
          <w:spacing w:val="-4"/>
          <w:sz w:val="22"/>
          <w:szCs w:val="22"/>
        </w:rPr>
        <w:t>стр</w:t>
      </w:r>
      <w:r w:rsidR="001C6182" w:rsidRPr="003F6EF3">
        <w:rPr>
          <w:spacing w:val="-4"/>
          <w:sz w:val="22"/>
          <w:szCs w:val="22"/>
        </w:rPr>
        <w:t>.</w:t>
      </w:r>
      <w:r w:rsidR="008B310C" w:rsidRPr="003F6EF3">
        <w:rPr>
          <w:spacing w:val="-4"/>
          <w:sz w:val="22"/>
          <w:szCs w:val="22"/>
        </w:rPr>
        <w:t xml:space="preserve">, включая список </w:t>
      </w:r>
      <w:r w:rsidR="008B310C" w:rsidRPr="003F6EF3">
        <w:rPr>
          <w:spacing w:val="-5"/>
          <w:sz w:val="22"/>
          <w:szCs w:val="22"/>
        </w:rPr>
        <w:t>литературы</w:t>
      </w:r>
      <w:r w:rsidR="001C6182" w:rsidRPr="003F6EF3">
        <w:rPr>
          <w:spacing w:val="-5"/>
          <w:sz w:val="22"/>
          <w:szCs w:val="22"/>
        </w:rPr>
        <w:t>.</w:t>
      </w:r>
    </w:p>
    <w:p w:rsidR="006F03E5" w:rsidRPr="003F6EF3" w:rsidRDefault="00E64D22" w:rsidP="00447E22">
      <w:pPr>
        <w:tabs>
          <w:tab w:val="left" w:pos="142"/>
          <w:tab w:val="left" w:pos="284"/>
        </w:tabs>
        <w:spacing w:line="226" w:lineRule="auto"/>
        <w:ind w:firstLine="142"/>
        <w:jc w:val="both"/>
        <w:rPr>
          <w:spacing w:val="-5"/>
          <w:sz w:val="22"/>
          <w:szCs w:val="22"/>
        </w:rPr>
      </w:pPr>
      <w:r w:rsidRPr="003F6EF3">
        <w:rPr>
          <w:spacing w:val="-5"/>
          <w:sz w:val="22"/>
          <w:szCs w:val="22"/>
        </w:rPr>
        <w:t>В</w:t>
      </w:r>
      <w:r w:rsidR="008B310C" w:rsidRPr="003F6EF3">
        <w:rPr>
          <w:spacing w:val="-5"/>
          <w:sz w:val="22"/>
          <w:szCs w:val="22"/>
        </w:rPr>
        <w:t xml:space="preserve"> теле статьи не более 2 рисунков и</w:t>
      </w:r>
      <w:r w:rsidR="006F03E5" w:rsidRPr="003F6EF3">
        <w:rPr>
          <w:spacing w:val="-5"/>
          <w:sz w:val="22"/>
          <w:szCs w:val="22"/>
        </w:rPr>
        <w:t xml:space="preserve"> </w:t>
      </w:r>
      <w:r w:rsidR="008B310C" w:rsidRPr="003F6EF3">
        <w:rPr>
          <w:spacing w:val="-5"/>
          <w:sz w:val="22"/>
          <w:szCs w:val="22"/>
        </w:rPr>
        <w:t>2 таблиц, не превышающих в общей сумме 1-2 страницы.</w:t>
      </w:r>
      <w:r w:rsidR="006F03E5" w:rsidRPr="003F6EF3">
        <w:rPr>
          <w:spacing w:val="-5"/>
          <w:sz w:val="22"/>
          <w:szCs w:val="22"/>
        </w:rPr>
        <w:t xml:space="preserve"> </w:t>
      </w:r>
    </w:p>
    <w:p w:rsidR="001C3D27" w:rsidRPr="003F6EF3" w:rsidRDefault="00C64C32" w:rsidP="00A509A6">
      <w:pPr>
        <w:tabs>
          <w:tab w:val="left" w:pos="142"/>
          <w:tab w:val="left" w:pos="284"/>
        </w:tabs>
        <w:spacing w:line="226" w:lineRule="auto"/>
        <w:ind w:firstLine="142"/>
        <w:jc w:val="center"/>
        <w:rPr>
          <w:b/>
          <w:spacing w:val="-5"/>
          <w:sz w:val="22"/>
          <w:szCs w:val="22"/>
        </w:rPr>
      </w:pPr>
      <w:r w:rsidRPr="003F6EF3">
        <w:rPr>
          <w:b/>
          <w:spacing w:val="-5"/>
          <w:sz w:val="22"/>
          <w:szCs w:val="22"/>
        </w:rPr>
        <w:t>ПРИМЕР ОФОРМЛЕНИЯ СТАТЬИ</w:t>
      </w:r>
    </w:p>
    <w:p w:rsidR="001C3D27" w:rsidRPr="003F6EF3" w:rsidRDefault="001C3D27" w:rsidP="001C3D27">
      <w:pPr>
        <w:widowControl w:val="0"/>
        <w:jc w:val="both"/>
        <w:rPr>
          <w:rFonts w:eastAsia="Calibri"/>
          <w:b/>
          <w:sz w:val="22"/>
          <w:szCs w:val="22"/>
          <w:lang w:eastAsia="en-US"/>
        </w:rPr>
      </w:pPr>
      <w:r w:rsidRPr="003F6EF3">
        <w:rPr>
          <w:rFonts w:eastAsia="Calibri"/>
          <w:b/>
          <w:sz w:val="22"/>
          <w:szCs w:val="22"/>
          <w:lang w:eastAsia="en-US"/>
        </w:rPr>
        <w:t xml:space="preserve">УДК </w:t>
      </w:r>
    </w:p>
    <w:p w:rsidR="001C3D27" w:rsidRPr="003F6EF3" w:rsidRDefault="001C3D27" w:rsidP="00A509A6">
      <w:pPr>
        <w:widowControl w:val="0"/>
        <w:rPr>
          <w:rFonts w:eastAsia="Calibri"/>
          <w:b/>
          <w:sz w:val="22"/>
          <w:szCs w:val="22"/>
          <w:lang w:eastAsia="en-US"/>
        </w:rPr>
      </w:pPr>
      <w:r w:rsidRPr="003F6EF3">
        <w:rPr>
          <w:rFonts w:eastAsia="Calibri"/>
          <w:b/>
          <w:sz w:val="22"/>
          <w:szCs w:val="22"/>
          <w:lang w:eastAsia="en-US"/>
        </w:rPr>
        <w:t>Автор Авторович Авторов</w:t>
      </w:r>
    </w:p>
    <w:p w:rsidR="001C3D27" w:rsidRPr="003F6EF3" w:rsidRDefault="001C3D27" w:rsidP="00A509A6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3F6EF3">
        <w:rPr>
          <w:rFonts w:eastAsia="Calibri"/>
          <w:sz w:val="22"/>
          <w:szCs w:val="22"/>
          <w:lang w:eastAsia="en-US"/>
        </w:rPr>
        <w:t xml:space="preserve">Воронежский государственный аграрный университет имени императора Петра I, к. э. н., доцент, Россия, г. Воронеж,  </w:t>
      </w:r>
      <w:r w:rsidRPr="003F6EF3">
        <w:rPr>
          <w:rFonts w:eastAsia="Calibri"/>
          <w:sz w:val="22"/>
          <w:szCs w:val="22"/>
          <w:lang w:val="en-US" w:eastAsia="en-US"/>
        </w:rPr>
        <w:t>e</w:t>
      </w:r>
      <w:r w:rsidRPr="003F6EF3">
        <w:rPr>
          <w:rFonts w:eastAsia="Calibri"/>
          <w:sz w:val="22"/>
          <w:szCs w:val="22"/>
          <w:lang w:eastAsia="en-US"/>
        </w:rPr>
        <w:t>-</w:t>
      </w:r>
      <w:r w:rsidRPr="003F6EF3">
        <w:rPr>
          <w:rFonts w:eastAsia="Calibri"/>
          <w:sz w:val="22"/>
          <w:szCs w:val="22"/>
          <w:lang w:val="en-US" w:eastAsia="en-US"/>
        </w:rPr>
        <w:t>mail</w:t>
      </w:r>
      <w:r w:rsidRPr="003F6EF3">
        <w:rPr>
          <w:rFonts w:eastAsia="Calibri"/>
          <w:sz w:val="22"/>
          <w:szCs w:val="22"/>
          <w:lang w:eastAsia="en-US"/>
        </w:rPr>
        <w:t xml:space="preserve">: </w:t>
      </w:r>
      <w:r w:rsidRPr="003F6EF3">
        <w:rPr>
          <w:rFonts w:eastAsia="Calibri"/>
          <w:sz w:val="22"/>
          <w:szCs w:val="22"/>
          <w:lang w:val="en-US" w:eastAsia="en-US"/>
        </w:rPr>
        <w:t>avtor</w:t>
      </w:r>
      <w:r w:rsidRPr="003F6EF3">
        <w:rPr>
          <w:rFonts w:eastAsia="Calibri"/>
          <w:sz w:val="22"/>
          <w:szCs w:val="22"/>
          <w:lang w:eastAsia="en-US"/>
        </w:rPr>
        <w:t>_</w:t>
      </w:r>
      <w:r w:rsidRPr="003F6EF3">
        <w:rPr>
          <w:rFonts w:eastAsia="Calibri"/>
          <w:sz w:val="22"/>
          <w:szCs w:val="22"/>
          <w:lang w:val="en-US" w:eastAsia="en-US"/>
        </w:rPr>
        <w:t>a</w:t>
      </w:r>
      <w:r w:rsidRPr="003F6EF3">
        <w:rPr>
          <w:rFonts w:eastAsia="Calibri"/>
          <w:sz w:val="22"/>
          <w:szCs w:val="22"/>
          <w:lang w:eastAsia="en-US"/>
        </w:rPr>
        <w:t>_</w:t>
      </w:r>
      <w:r w:rsidRPr="003F6EF3">
        <w:rPr>
          <w:rFonts w:eastAsia="Calibri"/>
          <w:sz w:val="22"/>
          <w:szCs w:val="22"/>
          <w:lang w:val="en-US" w:eastAsia="en-US"/>
        </w:rPr>
        <w:t>a</w:t>
      </w:r>
      <w:r w:rsidRPr="003F6EF3">
        <w:rPr>
          <w:rFonts w:eastAsia="Calibri"/>
          <w:sz w:val="22"/>
          <w:szCs w:val="22"/>
          <w:lang w:eastAsia="en-US"/>
        </w:rPr>
        <w:t>@</w:t>
      </w:r>
      <w:r w:rsidRPr="003F6EF3">
        <w:rPr>
          <w:rFonts w:eastAsia="Calibri"/>
          <w:sz w:val="22"/>
          <w:szCs w:val="22"/>
          <w:lang w:val="en-US" w:eastAsia="en-US"/>
        </w:rPr>
        <w:t>mail</w:t>
      </w:r>
      <w:r w:rsidRPr="003F6EF3">
        <w:rPr>
          <w:rFonts w:eastAsia="Calibri"/>
          <w:sz w:val="22"/>
          <w:szCs w:val="22"/>
          <w:lang w:eastAsia="en-US"/>
        </w:rPr>
        <w:t>.</w:t>
      </w:r>
      <w:r w:rsidRPr="003F6EF3">
        <w:rPr>
          <w:rFonts w:eastAsia="Calibri"/>
          <w:sz w:val="22"/>
          <w:szCs w:val="22"/>
          <w:lang w:val="en-US" w:eastAsia="en-US"/>
        </w:rPr>
        <w:t>ru</w:t>
      </w:r>
      <w:r w:rsidRPr="003F6EF3">
        <w:rPr>
          <w:rFonts w:eastAsia="Calibri"/>
          <w:sz w:val="22"/>
          <w:szCs w:val="22"/>
          <w:lang w:eastAsia="en-US"/>
        </w:rPr>
        <w:t xml:space="preserve"> </w:t>
      </w:r>
    </w:p>
    <w:p w:rsidR="001C3D27" w:rsidRPr="003F6EF3" w:rsidRDefault="001C3D27" w:rsidP="00A509A6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C3D27" w:rsidRPr="003F6EF3" w:rsidRDefault="001C3D27" w:rsidP="00A509A6">
      <w:pPr>
        <w:widowControl w:val="0"/>
        <w:ind w:firstLine="34"/>
        <w:jc w:val="center"/>
        <w:rPr>
          <w:rFonts w:eastAsia="Calibri"/>
          <w:b/>
          <w:sz w:val="22"/>
          <w:szCs w:val="22"/>
          <w:lang w:eastAsia="en-US"/>
        </w:rPr>
      </w:pPr>
      <w:r w:rsidRPr="003F6EF3">
        <w:rPr>
          <w:rFonts w:eastAsia="Calibri"/>
          <w:b/>
          <w:sz w:val="22"/>
          <w:szCs w:val="22"/>
          <w:lang w:eastAsia="en-US"/>
        </w:rPr>
        <w:t>Название статьи</w:t>
      </w:r>
    </w:p>
    <w:p w:rsidR="001C3D27" w:rsidRPr="00C64C32" w:rsidRDefault="001C3D27" w:rsidP="00A509A6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3F6EF3">
        <w:rPr>
          <w:rFonts w:eastAsia="Calibri"/>
          <w:i/>
          <w:sz w:val="22"/>
          <w:szCs w:val="22"/>
          <w:lang w:eastAsia="en-US"/>
        </w:rPr>
        <w:t>Аннотация</w:t>
      </w:r>
      <w:r w:rsidRPr="003F6EF3">
        <w:rPr>
          <w:rFonts w:eastAsia="Calibri"/>
          <w:sz w:val="22"/>
          <w:szCs w:val="22"/>
          <w:lang w:eastAsia="en-US"/>
        </w:rPr>
        <w:t>. Успешность</w:t>
      </w:r>
      <w:r w:rsidRPr="00C64C32">
        <w:rPr>
          <w:rFonts w:eastAsia="Calibri"/>
          <w:sz w:val="22"/>
          <w:szCs w:val="22"/>
          <w:lang w:eastAsia="en-US"/>
        </w:rPr>
        <w:t xml:space="preserve"> </w:t>
      </w:r>
      <w:r w:rsidRPr="003F6EF3">
        <w:rPr>
          <w:rFonts w:eastAsia="Calibri"/>
          <w:sz w:val="22"/>
          <w:szCs w:val="22"/>
          <w:lang w:eastAsia="en-US"/>
        </w:rPr>
        <w:t>бизнеса</w:t>
      </w:r>
      <w:r w:rsidRPr="00C64C32">
        <w:rPr>
          <w:rFonts w:eastAsia="Calibri"/>
          <w:sz w:val="22"/>
          <w:szCs w:val="22"/>
          <w:lang w:eastAsia="en-US"/>
        </w:rPr>
        <w:t>…</w:t>
      </w:r>
      <w:r w:rsidR="00CC2D6D" w:rsidRPr="00C64C32">
        <w:rPr>
          <w:rFonts w:eastAsia="Calibri"/>
          <w:sz w:val="22"/>
          <w:szCs w:val="22"/>
          <w:lang w:eastAsia="en-US"/>
        </w:rPr>
        <w:t xml:space="preserve">(50-120 </w:t>
      </w:r>
      <w:r w:rsidR="00CC2D6D" w:rsidRPr="003F6EF3">
        <w:rPr>
          <w:rFonts w:eastAsia="Calibri"/>
          <w:sz w:val="22"/>
          <w:szCs w:val="22"/>
          <w:lang w:eastAsia="en-US"/>
        </w:rPr>
        <w:t>слов</w:t>
      </w:r>
      <w:r w:rsidR="00CC2D6D" w:rsidRPr="00C64C32">
        <w:rPr>
          <w:rFonts w:eastAsia="Calibri"/>
          <w:sz w:val="22"/>
          <w:szCs w:val="22"/>
          <w:lang w:eastAsia="en-US"/>
        </w:rPr>
        <w:t>)</w:t>
      </w:r>
    </w:p>
    <w:p w:rsidR="001C3D27" w:rsidRPr="003F6EF3" w:rsidRDefault="001C3D27" w:rsidP="00A509A6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3F6EF3">
        <w:rPr>
          <w:rFonts w:eastAsia="Calibri"/>
          <w:i/>
          <w:sz w:val="22"/>
          <w:szCs w:val="22"/>
          <w:lang w:eastAsia="en-US"/>
        </w:rPr>
        <w:t>Ключевые слова</w:t>
      </w:r>
      <w:r w:rsidRPr="003F6EF3">
        <w:rPr>
          <w:rFonts w:eastAsia="Calibri"/>
          <w:sz w:val="22"/>
          <w:szCs w:val="22"/>
          <w:lang w:eastAsia="en-US"/>
        </w:rPr>
        <w:t xml:space="preserve">: </w:t>
      </w:r>
      <w:r w:rsidR="00C64C32">
        <w:rPr>
          <w:rFonts w:eastAsia="Calibri"/>
          <w:sz w:val="22"/>
          <w:szCs w:val="22"/>
          <w:lang w:eastAsia="en-US"/>
        </w:rPr>
        <w:t xml:space="preserve">рынок, </w:t>
      </w:r>
      <w:r w:rsidRPr="003F6EF3">
        <w:rPr>
          <w:rFonts w:eastAsia="Calibri"/>
          <w:sz w:val="22"/>
          <w:szCs w:val="22"/>
          <w:lang w:eastAsia="en-US"/>
        </w:rPr>
        <w:t>организация д</w:t>
      </w:r>
      <w:r w:rsidR="00D0387F" w:rsidRPr="003F6EF3">
        <w:rPr>
          <w:rFonts w:eastAsia="Calibri"/>
          <w:sz w:val="22"/>
          <w:szCs w:val="22"/>
          <w:lang w:eastAsia="en-US"/>
        </w:rPr>
        <w:t>.</w:t>
      </w:r>
      <w:r w:rsidR="00CC2D6D" w:rsidRPr="003F6EF3">
        <w:rPr>
          <w:rFonts w:eastAsia="Calibri"/>
          <w:sz w:val="22"/>
          <w:szCs w:val="22"/>
          <w:lang w:eastAsia="en-US"/>
        </w:rPr>
        <w:t>.</w:t>
      </w:r>
      <w:r w:rsidR="00D0387F" w:rsidRPr="003F6EF3">
        <w:rPr>
          <w:rFonts w:eastAsia="Calibri"/>
          <w:sz w:val="22"/>
          <w:szCs w:val="22"/>
          <w:lang w:eastAsia="en-US"/>
        </w:rPr>
        <w:t>.(</w:t>
      </w:r>
      <w:r w:rsidR="00CC2D6D" w:rsidRPr="003F6EF3">
        <w:rPr>
          <w:rFonts w:eastAsia="Calibri"/>
          <w:sz w:val="22"/>
          <w:szCs w:val="22"/>
          <w:lang w:eastAsia="en-US"/>
        </w:rPr>
        <w:t>7-10 слов)</w:t>
      </w:r>
    </w:p>
    <w:p w:rsidR="001C3D27" w:rsidRPr="003F6EF3" w:rsidRDefault="001C3D27" w:rsidP="00A509A6">
      <w:pPr>
        <w:widowControl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1C3D27" w:rsidRPr="00816D2A" w:rsidRDefault="001C3D27" w:rsidP="00A509A6">
      <w:pPr>
        <w:widowControl w:val="0"/>
        <w:jc w:val="both"/>
        <w:rPr>
          <w:rFonts w:eastAsia="Calibri"/>
          <w:b/>
          <w:sz w:val="22"/>
          <w:szCs w:val="22"/>
          <w:lang w:val="en-US" w:eastAsia="en-US"/>
        </w:rPr>
      </w:pPr>
      <w:r w:rsidRPr="003F6EF3">
        <w:rPr>
          <w:rFonts w:eastAsia="Calibri"/>
          <w:b/>
          <w:sz w:val="22"/>
          <w:szCs w:val="22"/>
          <w:lang w:val="en-US" w:eastAsia="en-US"/>
        </w:rPr>
        <w:t>Author</w:t>
      </w:r>
      <w:r w:rsidRPr="00816D2A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b/>
          <w:sz w:val="22"/>
          <w:szCs w:val="22"/>
          <w:lang w:val="en-US" w:eastAsia="en-US"/>
        </w:rPr>
        <w:t>A</w:t>
      </w:r>
      <w:r w:rsidRPr="00816D2A">
        <w:rPr>
          <w:rFonts w:eastAsia="Calibri"/>
          <w:b/>
          <w:sz w:val="22"/>
          <w:szCs w:val="22"/>
          <w:lang w:val="en-US" w:eastAsia="en-US"/>
        </w:rPr>
        <w:t xml:space="preserve">. </w:t>
      </w:r>
      <w:r w:rsidRPr="003F6EF3">
        <w:rPr>
          <w:rFonts w:eastAsia="Calibri"/>
          <w:b/>
          <w:sz w:val="22"/>
          <w:szCs w:val="22"/>
          <w:lang w:val="en-US" w:eastAsia="en-US"/>
        </w:rPr>
        <w:t>Authorov</w:t>
      </w:r>
      <w:r w:rsidRPr="00816D2A">
        <w:rPr>
          <w:rFonts w:eastAsia="Calibri"/>
          <w:b/>
          <w:sz w:val="22"/>
          <w:szCs w:val="22"/>
          <w:lang w:val="en-US" w:eastAsia="en-US"/>
        </w:rPr>
        <w:t xml:space="preserve"> </w:t>
      </w:r>
    </w:p>
    <w:p w:rsidR="001C3D27" w:rsidRPr="003F6EF3" w:rsidRDefault="001C3D27" w:rsidP="00A509A6">
      <w:pPr>
        <w:widowControl w:val="0"/>
        <w:jc w:val="both"/>
        <w:rPr>
          <w:rFonts w:eastAsia="Calibri"/>
          <w:sz w:val="22"/>
          <w:szCs w:val="22"/>
          <w:lang w:val="en-US" w:eastAsia="en-US"/>
        </w:rPr>
      </w:pPr>
      <w:r w:rsidRPr="003F6EF3">
        <w:rPr>
          <w:rFonts w:eastAsia="Calibri"/>
          <w:sz w:val="22"/>
          <w:szCs w:val="22"/>
          <w:lang w:val="en-US" w:eastAsia="en-US"/>
        </w:rPr>
        <w:t>Voronezh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State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Agrarian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University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named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after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Emperor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Peter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the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Great</w:t>
      </w:r>
      <w:r w:rsidRPr="00816D2A">
        <w:rPr>
          <w:rFonts w:eastAsia="Calibri"/>
          <w:sz w:val="22"/>
          <w:szCs w:val="22"/>
          <w:lang w:val="en-US" w:eastAsia="en-US"/>
        </w:rPr>
        <w:t xml:space="preserve">, </w:t>
      </w:r>
      <w:r w:rsidRPr="003F6EF3">
        <w:rPr>
          <w:rFonts w:eastAsia="Calibri"/>
          <w:sz w:val="22"/>
          <w:szCs w:val="22"/>
          <w:lang w:val="en-US" w:eastAsia="en-US"/>
        </w:rPr>
        <w:t>Ph</w:t>
      </w:r>
      <w:r w:rsidRPr="00816D2A">
        <w:rPr>
          <w:rFonts w:eastAsia="Calibri"/>
          <w:sz w:val="22"/>
          <w:szCs w:val="22"/>
          <w:lang w:val="en-US" w:eastAsia="en-US"/>
        </w:rPr>
        <w:t>.</w:t>
      </w:r>
      <w:r w:rsidRPr="003F6EF3">
        <w:rPr>
          <w:rFonts w:eastAsia="Calibri"/>
          <w:sz w:val="22"/>
          <w:szCs w:val="22"/>
          <w:lang w:val="en-US" w:eastAsia="en-US"/>
        </w:rPr>
        <w:t>D</w:t>
      </w:r>
      <w:r w:rsidRPr="00816D2A">
        <w:rPr>
          <w:rFonts w:eastAsia="Calibri"/>
          <w:sz w:val="22"/>
          <w:szCs w:val="22"/>
          <w:lang w:val="en-US" w:eastAsia="en-US"/>
        </w:rPr>
        <w:t xml:space="preserve">., </w:t>
      </w:r>
      <w:r w:rsidRPr="003F6EF3">
        <w:rPr>
          <w:rFonts w:eastAsia="Calibri"/>
          <w:sz w:val="22"/>
          <w:szCs w:val="22"/>
          <w:lang w:val="en-US" w:eastAsia="en-US"/>
        </w:rPr>
        <w:t>Dozent</w:t>
      </w:r>
      <w:r w:rsidRPr="00816D2A">
        <w:rPr>
          <w:rFonts w:eastAsia="Calibri"/>
          <w:sz w:val="22"/>
          <w:szCs w:val="22"/>
          <w:lang w:val="en-US" w:eastAsia="en-US"/>
        </w:rPr>
        <w:t xml:space="preserve">, </w:t>
      </w:r>
      <w:r w:rsidRPr="003F6EF3">
        <w:rPr>
          <w:rFonts w:eastAsia="Calibri"/>
          <w:sz w:val="22"/>
          <w:szCs w:val="22"/>
          <w:lang w:val="en-US" w:eastAsia="en-US"/>
        </w:rPr>
        <w:t>Russia</w:t>
      </w:r>
      <w:r w:rsidRPr="00816D2A">
        <w:rPr>
          <w:rFonts w:eastAsia="Calibri"/>
          <w:sz w:val="22"/>
          <w:szCs w:val="22"/>
          <w:lang w:val="en-US" w:eastAsia="en-US"/>
        </w:rPr>
        <w:t xml:space="preserve">, </w:t>
      </w:r>
      <w:r w:rsidRPr="003F6EF3">
        <w:rPr>
          <w:rFonts w:eastAsia="Calibri"/>
          <w:sz w:val="22"/>
          <w:szCs w:val="22"/>
          <w:lang w:val="en-US" w:eastAsia="en-US"/>
        </w:rPr>
        <w:t>Voronezh</w:t>
      </w:r>
      <w:r w:rsidRPr="00816D2A">
        <w:rPr>
          <w:rFonts w:eastAsia="Calibri"/>
          <w:sz w:val="22"/>
          <w:szCs w:val="22"/>
          <w:lang w:val="en-US" w:eastAsia="en-US"/>
        </w:rPr>
        <w:t xml:space="preserve">, </w:t>
      </w:r>
      <w:r w:rsidRPr="003F6EF3">
        <w:rPr>
          <w:rFonts w:eastAsia="Calibri"/>
          <w:sz w:val="22"/>
          <w:szCs w:val="22"/>
          <w:lang w:val="en-US" w:eastAsia="en-US"/>
        </w:rPr>
        <w:t>e-mail:  avtor_a_a@mail .ru</w:t>
      </w:r>
    </w:p>
    <w:p w:rsidR="001C3D27" w:rsidRPr="003F6EF3" w:rsidRDefault="001C3D27" w:rsidP="00A509A6">
      <w:pPr>
        <w:widowControl w:val="0"/>
        <w:ind w:firstLine="709"/>
        <w:jc w:val="center"/>
        <w:rPr>
          <w:rFonts w:eastAsia="Calibri"/>
          <w:b/>
          <w:sz w:val="16"/>
          <w:szCs w:val="16"/>
          <w:lang w:val="en-US" w:eastAsia="en-US"/>
        </w:rPr>
      </w:pPr>
    </w:p>
    <w:p w:rsidR="001C3D27" w:rsidRPr="003F6EF3" w:rsidRDefault="001C3D27" w:rsidP="00A509A6">
      <w:pPr>
        <w:widowControl w:val="0"/>
        <w:ind w:firstLine="709"/>
        <w:jc w:val="center"/>
        <w:rPr>
          <w:rFonts w:eastAsia="Calibri"/>
          <w:i/>
          <w:sz w:val="22"/>
          <w:szCs w:val="22"/>
          <w:lang w:val="en-US" w:eastAsia="en-US"/>
        </w:rPr>
      </w:pPr>
      <w:r w:rsidRPr="003F6EF3">
        <w:rPr>
          <w:rFonts w:eastAsia="Calibri"/>
          <w:b/>
          <w:sz w:val="22"/>
          <w:szCs w:val="22"/>
          <w:lang w:val="en-US" w:eastAsia="en-US"/>
        </w:rPr>
        <w:t>Article title</w:t>
      </w:r>
    </w:p>
    <w:p w:rsidR="001C3D27" w:rsidRPr="003F6EF3" w:rsidRDefault="001C3D27" w:rsidP="00A509A6">
      <w:pPr>
        <w:widowControl w:val="0"/>
        <w:jc w:val="both"/>
        <w:rPr>
          <w:rFonts w:eastAsia="Calibri"/>
          <w:sz w:val="22"/>
          <w:szCs w:val="22"/>
          <w:lang w:val="en-US" w:eastAsia="en-US"/>
        </w:rPr>
      </w:pPr>
      <w:r w:rsidRPr="003F6EF3">
        <w:rPr>
          <w:rFonts w:eastAsia="Calibri"/>
          <w:i/>
          <w:sz w:val="22"/>
          <w:szCs w:val="22"/>
          <w:lang w:val="en-US" w:eastAsia="en-US"/>
        </w:rPr>
        <w:t>Abstract.</w:t>
      </w:r>
      <w:r w:rsidRPr="003F6EF3">
        <w:rPr>
          <w:rFonts w:eastAsia="Calibri"/>
          <w:sz w:val="22"/>
          <w:szCs w:val="22"/>
          <w:lang w:val="en-US" w:eastAsia="en-US"/>
        </w:rPr>
        <w:t xml:space="preserve"> The success …</w:t>
      </w:r>
    </w:p>
    <w:p w:rsidR="001C3D27" w:rsidRPr="00816D2A" w:rsidRDefault="001C3D27" w:rsidP="00A509A6">
      <w:pPr>
        <w:widowControl w:val="0"/>
        <w:jc w:val="both"/>
        <w:rPr>
          <w:rFonts w:eastAsia="Calibri"/>
          <w:sz w:val="22"/>
          <w:szCs w:val="22"/>
          <w:lang w:val="en-US" w:eastAsia="en-US"/>
        </w:rPr>
      </w:pPr>
      <w:r w:rsidRPr="003F6EF3">
        <w:rPr>
          <w:rFonts w:eastAsia="Calibri"/>
          <w:i/>
          <w:sz w:val="22"/>
          <w:szCs w:val="22"/>
          <w:lang w:val="en-US" w:eastAsia="en-US"/>
        </w:rPr>
        <w:t>Keywords</w:t>
      </w:r>
      <w:r w:rsidRPr="00816D2A">
        <w:rPr>
          <w:rFonts w:eastAsia="Calibri"/>
          <w:i/>
          <w:sz w:val="22"/>
          <w:szCs w:val="22"/>
          <w:lang w:val="en-US" w:eastAsia="en-US"/>
        </w:rPr>
        <w:t>: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physical</w:t>
      </w:r>
      <w:r w:rsidRPr="00816D2A">
        <w:rPr>
          <w:rFonts w:eastAsia="Calibri"/>
          <w:sz w:val="22"/>
          <w:szCs w:val="22"/>
          <w:lang w:val="en-US" w:eastAsia="en-US"/>
        </w:rPr>
        <w:t xml:space="preserve"> </w:t>
      </w:r>
      <w:r w:rsidRPr="003F6EF3">
        <w:rPr>
          <w:rFonts w:eastAsia="Calibri"/>
          <w:sz w:val="22"/>
          <w:szCs w:val="22"/>
          <w:lang w:val="en-US" w:eastAsia="en-US"/>
        </w:rPr>
        <w:t>culture</w:t>
      </w:r>
      <w:r w:rsidRPr="00816D2A">
        <w:rPr>
          <w:rFonts w:eastAsia="Calibri"/>
          <w:sz w:val="22"/>
          <w:szCs w:val="22"/>
          <w:lang w:val="en-US" w:eastAsia="en-US"/>
        </w:rPr>
        <w:t xml:space="preserve">, … </w:t>
      </w:r>
    </w:p>
    <w:p w:rsidR="001C3D27" w:rsidRPr="00816D2A" w:rsidRDefault="001C3D27" w:rsidP="00A509A6">
      <w:pPr>
        <w:widowControl w:val="0"/>
        <w:ind w:firstLine="743"/>
        <w:jc w:val="both"/>
        <w:rPr>
          <w:rFonts w:eastAsia="Calibri"/>
          <w:sz w:val="22"/>
          <w:szCs w:val="22"/>
          <w:lang w:val="en-US" w:eastAsia="en-US"/>
        </w:rPr>
      </w:pPr>
      <w:r w:rsidRPr="003F6EF3">
        <w:rPr>
          <w:spacing w:val="-4"/>
          <w:sz w:val="22"/>
          <w:szCs w:val="22"/>
        </w:rPr>
        <w:t>Текст</w:t>
      </w:r>
      <w:r w:rsidRPr="00816D2A">
        <w:rPr>
          <w:spacing w:val="-4"/>
          <w:sz w:val="22"/>
          <w:szCs w:val="22"/>
          <w:lang w:val="en-US"/>
        </w:rPr>
        <w:t xml:space="preserve">, </w:t>
      </w:r>
      <w:r w:rsidRPr="003F6EF3">
        <w:rPr>
          <w:spacing w:val="-4"/>
          <w:sz w:val="22"/>
          <w:szCs w:val="22"/>
        </w:rPr>
        <w:t>текст</w:t>
      </w:r>
      <w:r w:rsidRPr="00816D2A">
        <w:rPr>
          <w:spacing w:val="-4"/>
          <w:sz w:val="22"/>
          <w:szCs w:val="22"/>
          <w:lang w:val="en-US"/>
        </w:rPr>
        <w:t xml:space="preserve">, </w:t>
      </w:r>
      <w:r w:rsidRPr="003F6EF3">
        <w:rPr>
          <w:spacing w:val="-4"/>
          <w:sz w:val="22"/>
          <w:szCs w:val="22"/>
        </w:rPr>
        <w:t>текст</w:t>
      </w:r>
      <w:r w:rsidRPr="00816D2A">
        <w:rPr>
          <w:spacing w:val="-4"/>
          <w:sz w:val="22"/>
          <w:szCs w:val="22"/>
          <w:lang w:val="en-US"/>
        </w:rPr>
        <w:t>…………….(</w:t>
      </w:r>
      <w:r w:rsidRPr="003F6EF3">
        <w:rPr>
          <w:spacing w:val="-4"/>
          <w:sz w:val="22"/>
          <w:szCs w:val="22"/>
        </w:rPr>
        <w:t>табл</w:t>
      </w:r>
      <w:r w:rsidRPr="00816D2A">
        <w:rPr>
          <w:spacing w:val="-4"/>
          <w:sz w:val="22"/>
          <w:szCs w:val="22"/>
          <w:lang w:val="en-US"/>
        </w:rPr>
        <w:t xml:space="preserve">. 1) </w:t>
      </w:r>
      <w:r w:rsidRPr="00816D2A">
        <w:rPr>
          <w:rFonts w:eastAsia="Calibri"/>
          <w:sz w:val="22"/>
          <w:szCs w:val="22"/>
          <w:lang w:val="en-US" w:eastAsia="en-US"/>
        </w:rPr>
        <w:t>[1].</w:t>
      </w:r>
    </w:p>
    <w:p w:rsidR="001C3D27" w:rsidRPr="00C64C32" w:rsidRDefault="001C3D27" w:rsidP="001C3D27">
      <w:pPr>
        <w:widowControl w:val="0"/>
        <w:jc w:val="center"/>
        <w:rPr>
          <w:rFonts w:eastAsia="Calibri"/>
          <w:spacing w:val="-2"/>
          <w:sz w:val="20"/>
          <w:szCs w:val="20"/>
          <w:lang w:eastAsia="en-US"/>
        </w:rPr>
      </w:pPr>
      <w:r w:rsidRPr="00C64C32">
        <w:rPr>
          <w:rFonts w:eastAsia="Calibri"/>
          <w:spacing w:val="-2"/>
          <w:sz w:val="20"/>
          <w:szCs w:val="20"/>
          <w:lang w:eastAsia="en-US"/>
        </w:rPr>
        <w:t>Таблица 1. Показатели размера…</w:t>
      </w:r>
    </w:p>
    <w:tbl>
      <w:tblPr>
        <w:tblW w:w="480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39"/>
        <w:gridCol w:w="1338"/>
        <w:gridCol w:w="1400"/>
      </w:tblGrid>
      <w:tr w:rsidR="00243B87" w:rsidRPr="001C3D27" w:rsidTr="00243B87">
        <w:trPr>
          <w:trHeight w:val="273"/>
        </w:trPr>
        <w:tc>
          <w:tcPr>
            <w:tcW w:w="425" w:type="dxa"/>
          </w:tcPr>
          <w:p w:rsidR="00243B87" w:rsidRPr="001C3D27" w:rsidRDefault="00243B87" w:rsidP="00540CB4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9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338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43B87" w:rsidRPr="001C3D27" w:rsidTr="00243B87">
        <w:trPr>
          <w:trHeight w:val="131"/>
        </w:trPr>
        <w:tc>
          <w:tcPr>
            <w:tcW w:w="425" w:type="dxa"/>
          </w:tcPr>
          <w:p w:rsidR="00243B87" w:rsidRPr="001C3D27" w:rsidRDefault="00243B87" w:rsidP="00540CB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9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43B87" w:rsidRPr="001C3D27" w:rsidTr="00243B87">
        <w:trPr>
          <w:trHeight w:val="131"/>
        </w:trPr>
        <w:tc>
          <w:tcPr>
            <w:tcW w:w="425" w:type="dxa"/>
          </w:tcPr>
          <w:p w:rsidR="00243B87" w:rsidRPr="001C3D27" w:rsidRDefault="00243B87" w:rsidP="00540CB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9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</w:tcPr>
          <w:p w:rsidR="00243B87" w:rsidRPr="001C3D27" w:rsidRDefault="00243B87" w:rsidP="00151E0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C3D27" w:rsidRPr="001C3D27" w:rsidRDefault="001C3D27" w:rsidP="00C20992">
      <w:pPr>
        <w:widowControl w:val="0"/>
        <w:jc w:val="both"/>
        <w:rPr>
          <w:rFonts w:eastAsia="Calibri"/>
          <w:i/>
          <w:spacing w:val="6"/>
          <w:sz w:val="20"/>
          <w:szCs w:val="20"/>
          <w:lang w:eastAsia="en-US"/>
        </w:rPr>
      </w:pPr>
      <w:r w:rsidRPr="001C3D27">
        <w:rPr>
          <w:rFonts w:eastAsia="Calibri"/>
          <w:i/>
          <w:spacing w:val="6"/>
          <w:sz w:val="20"/>
          <w:szCs w:val="20"/>
          <w:lang w:eastAsia="en-US"/>
        </w:rPr>
        <w:t>Источник: составлено автором или [ ]</w:t>
      </w:r>
    </w:p>
    <w:p w:rsidR="001C3D27" w:rsidRPr="003F6EF3" w:rsidRDefault="001C3D27" w:rsidP="001C3D27">
      <w:pPr>
        <w:widowControl w:val="0"/>
        <w:ind w:firstLine="743"/>
        <w:jc w:val="both"/>
        <w:rPr>
          <w:spacing w:val="-4"/>
          <w:sz w:val="16"/>
          <w:szCs w:val="16"/>
        </w:rPr>
      </w:pPr>
    </w:p>
    <w:p w:rsidR="001C3D27" w:rsidRPr="001C3D27" w:rsidRDefault="001C3D27" w:rsidP="001C3D27">
      <w:pPr>
        <w:widowControl w:val="0"/>
        <w:ind w:firstLine="743"/>
        <w:jc w:val="both"/>
        <w:rPr>
          <w:rFonts w:eastAsia="Calibri"/>
          <w:sz w:val="20"/>
          <w:szCs w:val="20"/>
          <w:lang w:eastAsia="en-US"/>
        </w:rPr>
      </w:pPr>
      <w:r w:rsidRPr="001C3D27">
        <w:rPr>
          <w:spacing w:val="-4"/>
          <w:sz w:val="20"/>
          <w:szCs w:val="20"/>
        </w:rPr>
        <w:t xml:space="preserve">Текст, текст, текст, текст… (рис.1) </w:t>
      </w:r>
      <w:r w:rsidRPr="001C3D27">
        <w:rPr>
          <w:rFonts w:eastAsia="Calibri"/>
          <w:sz w:val="20"/>
          <w:szCs w:val="20"/>
          <w:lang w:eastAsia="en-US"/>
        </w:rPr>
        <w:t>[1].</w:t>
      </w:r>
    </w:p>
    <w:tbl>
      <w:tblPr>
        <w:tblStyle w:val="af"/>
        <w:tblW w:w="4110" w:type="dxa"/>
        <w:tblInd w:w="534" w:type="dxa"/>
        <w:tblLook w:val="04A0" w:firstRow="1" w:lastRow="0" w:firstColumn="1" w:lastColumn="0" w:noHBand="0" w:noVBand="1"/>
      </w:tblPr>
      <w:tblGrid>
        <w:gridCol w:w="4110"/>
      </w:tblGrid>
      <w:tr w:rsidR="00243B87" w:rsidTr="009009BC">
        <w:tc>
          <w:tcPr>
            <w:tcW w:w="4110" w:type="dxa"/>
          </w:tcPr>
          <w:p w:rsidR="00243B87" w:rsidRDefault="009009BC" w:rsidP="009009BC">
            <w:pPr>
              <w:widowControl w:val="0"/>
              <w:ind w:left="567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хххххххххххххххххххххххххххххххххх</w:t>
            </w:r>
          </w:p>
        </w:tc>
      </w:tr>
    </w:tbl>
    <w:p w:rsidR="001C3D27" w:rsidRPr="00C64C32" w:rsidRDefault="001C3D27" w:rsidP="001C3D27">
      <w:pPr>
        <w:widowControl w:val="0"/>
        <w:jc w:val="center"/>
        <w:rPr>
          <w:rFonts w:eastAsia="Calibri"/>
          <w:noProof/>
          <w:sz w:val="20"/>
          <w:szCs w:val="20"/>
        </w:rPr>
      </w:pPr>
      <w:r w:rsidRPr="00C64C32">
        <w:rPr>
          <w:rFonts w:eastAsia="Calibri"/>
          <w:noProof/>
          <w:sz w:val="20"/>
          <w:szCs w:val="20"/>
        </w:rPr>
        <w:t>Рис. 1. Алгоитм передачи данных</w:t>
      </w:r>
    </w:p>
    <w:p w:rsidR="001C3D27" w:rsidRPr="001C3D27" w:rsidRDefault="001C3D27" w:rsidP="009009BC">
      <w:pPr>
        <w:widowControl w:val="0"/>
        <w:jc w:val="both"/>
        <w:rPr>
          <w:rFonts w:eastAsia="Calibri"/>
          <w:i/>
          <w:spacing w:val="6"/>
          <w:sz w:val="20"/>
          <w:szCs w:val="20"/>
          <w:lang w:eastAsia="en-US"/>
        </w:rPr>
      </w:pPr>
      <w:r w:rsidRPr="001C3D27">
        <w:rPr>
          <w:rFonts w:eastAsia="Calibri"/>
          <w:i/>
          <w:spacing w:val="6"/>
          <w:sz w:val="20"/>
          <w:szCs w:val="20"/>
          <w:lang w:eastAsia="en-US"/>
        </w:rPr>
        <w:t xml:space="preserve"> Источник: составлено автором или [ ]</w:t>
      </w:r>
    </w:p>
    <w:p w:rsidR="001C3D27" w:rsidRPr="003F6EF3" w:rsidRDefault="001C3D27" w:rsidP="001C3D27">
      <w:pPr>
        <w:widowControl w:val="0"/>
        <w:jc w:val="center"/>
        <w:rPr>
          <w:b/>
          <w:spacing w:val="-4"/>
          <w:sz w:val="16"/>
          <w:szCs w:val="16"/>
        </w:rPr>
      </w:pPr>
    </w:p>
    <w:p w:rsidR="001C3D27" w:rsidRPr="001C3D27" w:rsidRDefault="001C3D27" w:rsidP="001C3D27">
      <w:pPr>
        <w:widowControl w:val="0"/>
        <w:jc w:val="center"/>
        <w:rPr>
          <w:sz w:val="20"/>
          <w:szCs w:val="20"/>
        </w:rPr>
      </w:pPr>
      <w:r w:rsidRPr="001C3D27">
        <w:rPr>
          <w:b/>
          <w:spacing w:val="-4"/>
          <w:sz w:val="20"/>
          <w:szCs w:val="20"/>
        </w:rPr>
        <w:t>Список литературы</w:t>
      </w:r>
      <w:r w:rsidRPr="001C3D27">
        <w:rPr>
          <w:spacing w:val="-4"/>
          <w:sz w:val="20"/>
          <w:szCs w:val="20"/>
        </w:rPr>
        <w:t xml:space="preserve"> (</w:t>
      </w:r>
      <w:r w:rsidRPr="001C3D27">
        <w:rPr>
          <w:spacing w:val="-6"/>
          <w:sz w:val="20"/>
          <w:szCs w:val="20"/>
        </w:rPr>
        <w:t>ГОСТ Р 7.0.5</w:t>
      </w:r>
      <w:r w:rsidRPr="001C3D27">
        <w:rPr>
          <w:sz w:val="20"/>
          <w:szCs w:val="20"/>
        </w:rPr>
        <w:t xml:space="preserve"> </w:t>
      </w:r>
      <w:r w:rsidRPr="001C3D27">
        <w:rPr>
          <w:spacing w:val="-6"/>
          <w:sz w:val="20"/>
          <w:szCs w:val="20"/>
        </w:rPr>
        <w:t>–2008</w:t>
      </w:r>
      <w:r w:rsidRPr="001C3D27">
        <w:rPr>
          <w:sz w:val="20"/>
          <w:szCs w:val="20"/>
        </w:rPr>
        <w:t>)</w:t>
      </w:r>
    </w:p>
    <w:p w:rsidR="001C3D27" w:rsidRPr="001C3D27" w:rsidRDefault="001C3D27" w:rsidP="001C3D27">
      <w:pPr>
        <w:widowControl w:val="0"/>
        <w:rPr>
          <w:sz w:val="20"/>
          <w:szCs w:val="20"/>
        </w:rPr>
      </w:pPr>
      <w:r w:rsidRPr="001C3D27">
        <w:rPr>
          <w:sz w:val="20"/>
          <w:szCs w:val="20"/>
        </w:rPr>
        <w:t>1. Иванов И.И. Учебник</w:t>
      </w:r>
      <w:r w:rsidR="003F6EF3">
        <w:rPr>
          <w:sz w:val="20"/>
          <w:szCs w:val="20"/>
        </w:rPr>
        <w:t xml:space="preserve"> </w:t>
      </w:r>
      <w:r w:rsidRPr="001C3D27">
        <w:rPr>
          <w:sz w:val="20"/>
          <w:szCs w:val="20"/>
        </w:rPr>
        <w:t>/ И.И. Иванов. – М.: Типография, 2023. – 140 с.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76"/>
      </w:tblGrid>
      <w:tr w:rsidR="001C3D27" w:rsidRPr="001C3D27" w:rsidTr="004E6879"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D27" w:rsidRPr="001C3D27" w:rsidRDefault="001C3D27" w:rsidP="00151E09">
            <w:pPr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C3D27">
              <w:rPr>
                <w:rFonts w:ascii="Times New Roman" w:hAnsi="Times New Roman"/>
                <w:spacing w:val="-4"/>
                <w:sz w:val="20"/>
                <w:szCs w:val="20"/>
              </w:rPr>
              <w:t>© Автор А.А., 202</w:t>
            </w:r>
            <w:r w:rsidR="009009BC">
              <w:rPr>
                <w:rFonts w:ascii="Times New Roman" w:hAnsi="Times New Roman"/>
                <w:spacing w:val="-4"/>
                <w:sz w:val="20"/>
                <w:szCs w:val="20"/>
              </w:rPr>
              <w:t>6</w:t>
            </w:r>
          </w:p>
        </w:tc>
      </w:tr>
    </w:tbl>
    <w:p w:rsidR="001C3D27" w:rsidRPr="003F6EF3" w:rsidRDefault="001C3D27" w:rsidP="001C3D27">
      <w:pPr>
        <w:widowControl w:val="0"/>
        <w:rPr>
          <w:sz w:val="16"/>
          <w:szCs w:val="16"/>
        </w:rPr>
      </w:pPr>
    </w:p>
    <w:p w:rsidR="002B176F" w:rsidRDefault="00CA4FA5" w:rsidP="00447E22">
      <w:pPr>
        <w:tabs>
          <w:tab w:val="left" w:pos="142"/>
          <w:tab w:val="left" w:pos="284"/>
        </w:tabs>
        <w:spacing w:line="226" w:lineRule="auto"/>
        <w:ind w:firstLine="142"/>
        <w:jc w:val="both"/>
        <w:rPr>
          <w:rFonts w:eastAsia="Calibri"/>
          <w:spacing w:val="-2"/>
          <w:sz w:val="22"/>
          <w:szCs w:val="22"/>
          <w:lang w:eastAsia="en-US"/>
        </w:rPr>
        <w:sectPr w:rsidR="002B176F" w:rsidSect="000A4A62">
          <w:pgSz w:w="16840" w:h="11907" w:orient="landscape" w:code="9"/>
          <w:pgMar w:top="510" w:right="510" w:bottom="510" w:left="510" w:header="720" w:footer="720" w:gutter="0"/>
          <w:cols w:num="3" w:space="170"/>
        </w:sectPr>
      </w:pPr>
      <w:r w:rsidRPr="00CA4FA5">
        <w:rPr>
          <w:rFonts w:eastAsia="Calibri"/>
          <w:spacing w:val="-2"/>
          <w:sz w:val="22"/>
          <w:szCs w:val="22"/>
          <w:lang w:eastAsia="en-US"/>
        </w:rPr>
        <w:t xml:space="preserve">Текст </w:t>
      </w:r>
      <w:r w:rsidR="002B176F">
        <w:rPr>
          <w:rFonts w:eastAsia="Calibri"/>
          <w:spacing w:val="-2"/>
          <w:sz w:val="22"/>
          <w:szCs w:val="22"/>
          <w:lang w:eastAsia="en-US"/>
        </w:rPr>
        <w:t xml:space="preserve">научной </w:t>
      </w:r>
      <w:r w:rsidRPr="00CA4FA5">
        <w:rPr>
          <w:rFonts w:eastAsia="Calibri"/>
          <w:spacing w:val="-2"/>
          <w:sz w:val="22"/>
          <w:szCs w:val="22"/>
          <w:lang w:eastAsia="en-US"/>
        </w:rPr>
        <w:t>статьи должен быть тщательно отредактирован. Автор</w:t>
      </w:r>
      <w:r w:rsidR="00C97AFD">
        <w:rPr>
          <w:rFonts w:eastAsia="Calibri"/>
          <w:spacing w:val="-2"/>
          <w:sz w:val="22"/>
          <w:szCs w:val="22"/>
          <w:lang w:eastAsia="en-US"/>
        </w:rPr>
        <w:t>(</w:t>
      </w:r>
      <w:r w:rsidRPr="00CA4FA5">
        <w:rPr>
          <w:rFonts w:eastAsia="Calibri"/>
          <w:spacing w:val="-2"/>
          <w:sz w:val="22"/>
          <w:szCs w:val="22"/>
          <w:lang w:eastAsia="en-US"/>
        </w:rPr>
        <w:t>ы</w:t>
      </w:r>
      <w:r w:rsidR="00C97AFD">
        <w:rPr>
          <w:rFonts w:eastAsia="Calibri"/>
          <w:spacing w:val="-2"/>
          <w:sz w:val="22"/>
          <w:szCs w:val="22"/>
          <w:lang w:eastAsia="en-US"/>
        </w:rPr>
        <w:t>)</w:t>
      </w:r>
      <w:r w:rsidR="009E1920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CA4FA5">
        <w:rPr>
          <w:rFonts w:eastAsia="Calibri"/>
          <w:spacing w:val="-2"/>
          <w:sz w:val="22"/>
          <w:szCs w:val="22"/>
          <w:lang w:eastAsia="en-US"/>
        </w:rPr>
        <w:t xml:space="preserve">несут ответственность за </w:t>
      </w:r>
      <w:r w:rsidR="006A470C">
        <w:rPr>
          <w:rFonts w:eastAsia="Calibri"/>
          <w:spacing w:val="-2"/>
          <w:sz w:val="22"/>
          <w:szCs w:val="22"/>
          <w:lang w:eastAsia="en-US"/>
        </w:rPr>
        <w:t xml:space="preserve">оформление и </w:t>
      </w:r>
      <w:r w:rsidRPr="00CA4FA5">
        <w:rPr>
          <w:rFonts w:eastAsia="Calibri"/>
          <w:spacing w:val="-2"/>
          <w:sz w:val="22"/>
          <w:szCs w:val="22"/>
          <w:lang w:eastAsia="en-US"/>
        </w:rPr>
        <w:t>содержание статей, за достоверность приведенных в</w:t>
      </w:r>
      <w:r w:rsidR="00C97AFD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CA4FA5">
        <w:rPr>
          <w:rFonts w:eastAsia="Calibri"/>
          <w:spacing w:val="-2"/>
          <w:sz w:val="22"/>
          <w:szCs w:val="22"/>
          <w:lang w:eastAsia="en-US"/>
        </w:rPr>
        <w:t>стать</w:t>
      </w:r>
      <w:r w:rsidR="00C97AFD">
        <w:rPr>
          <w:rFonts w:eastAsia="Calibri"/>
          <w:spacing w:val="-2"/>
          <w:sz w:val="22"/>
          <w:szCs w:val="22"/>
          <w:lang w:eastAsia="en-US"/>
        </w:rPr>
        <w:t>е</w:t>
      </w:r>
      <w:r w:rsidRPr="00CA4FA5">
        <w:rPr>
          <w:rFonts w:eastAsia="Calibri"/>
          <w:spacing w:val="-2"/>
          <w:sz w:val="22"/>
          <w:szCs w:val="22"/>
          <w:lang w:eastAsia="en-US"/>
        </w:rPr>
        <w:t xml:space="preserve"> фактов, цитат, статистических и иных данных, имен, названий и прочих сведений. </w:t>
      </w:r>
    </w:p>
    <w:p w:rsidR="00E00994" w:rsidRPr="00615EBC" w:rsidRDefault="00E00994" w:rsidP="002B176F">
      <w:pPr>
        <w:widowControl w:val="0"/>
        <w:jc w:val="center"/>
        <w:rPr>
          <w:sz w:val="22"/>
          <w:szCs w:val="22"/>
        </w:rPr>
      </w:pPr>
    </w:p>
    <w:sectPr w:rsidR="00E00994" w:rsidRPr="00615EBC" w:rsidSect="00B10DE4">
      <w:pgSz w:w="11907" w:h="16840" w:code="9"/>
      <w:pgMar w:top="1134" w:right="1418" w:bottom="1418" w:left="1418" w:header="720" w:footer="720" w:gutter="0"/>
      <w:cols w:space="17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92" w:rsidRDefault="00C54492" w:rsidP="003531A3">
      <w:r>
        <w:separator/>
      </w:r>
    </w:p>
  </w:endnote>
  <w:endnote w:type="continuationSeparator" w:id="0">
    <w:p w:rsidR="00C54492" w:rsidRDefault="00C54492" w:rsidP="0035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92" w:rsidRDefault="00C54492" w:rsidP="003531A3">
      <w:r>
        <w:separator/>
      </w:r>
    </w:p>
  </w:footnote>
  <w:footnote w:type="continuationSeparator" w:id="0">
    <w:p w:rsidR="00C54492" w:rsidRDefault="00C54492" w:rsidP="0035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3871"/>
    <w:multiLevelType w:val="hybridMultilevel"/>
    <w:tmpl w:val="2A98760E"/>
    <w:lvl w:ilvl="0" w:tplc="0AFEF62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41F17B4"/>
    <w:multiLevelType w:val="hybridMultilevel"/>
    <w:tmpl w:val="0534F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7C0E"/>
    <w:multiLevelType w:val="hybridMultilevel"/>
    <w:tmpl w:val="645A60DA"/>
    <w:lvl w:ilvl="0" w:tplc="C984615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4B03A0"/>
    <w:multiLevelType w:val="hybridMultilevel"/>
    <w:tmpl w:val="16041448"/>
    <w:lvl w:ilvl="0" w:tplc="22626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31CF4"/>
    <w:multiLevelType w:val="hybridMultilevel"/>
    <w:tmpl w:val="E25EEF34"/>
    <w:lvl w:ilvl="0" w:tplc="0AFEF6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A10502"/>
    <w:multiLevelType w:val="hybridMultilevel"/>
    <w:tmpl w:val="A9DE3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471E8"/>
    <w:multiLevelType w:val="hybridMultilevel"/>
    <w:tmpl w:val="2D4639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E67224"/>
    <w:multiLevelType w:val="hybridMultilevel"/>
    <w:tmpl w:val="0E94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45B58"/>
    <w:multiLevelType w:val="hybridMultilevel"/>
    <w:tmpl w:val="67768D2A"/>
    <w:lvl w:ilvl="0" w:tplc="BD5CFA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402CD"/>
    <w:multiLevelType w:val="hybridMultilevel"/>
    <w:tmpl w:val="162C0114"/>
    <w:lvl w:ilvl="0" w:tplc="8E12C9A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D2779"/>
    <w:multiLevelType w:val="multilevel"/>
    <w:tmpl w:val="BCBE48A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2535BB"/>
    <w:multiLevelType w:val="hybridMultilevel"/>
    <w:tmpl w:val="161A5D24"/>
    <w:lvl w:ilvl="0" w:tplc="6EDA3F0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7D46E1F"/>
    <w:multiLevelType w:val="multilevel"/>
    <w:tmpl w:val="B72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452BE3"/>
    <w:multiLevelType w:val="hybridMultilevel"/>
    <w:tmpl w:val="7050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65BE3"/>
    <w:multiLevelType w:val="hybridMultilevel"/>
    <w:tmpl w:val="BCBE48A0"/>
    <w:lvl w:ilvl="0" w:tplc="8D8CA5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7"/>
    <w:rsid w:val="00000556"/>
    <w:rsid w:val="00006179"/>
    <w:rsid w:val="00006621"/>
    <w:rsid w:val="00007041"/>
    <w:rsid w:val="00020493"/>
    <w:rsid w:val="000362BD"/>
    <w:rsid w:val="000373A2"/>
    <w:rsid w:val="000427FF"/>
    <w:rsid w:val="000430DC"/>
    <w:rsid w:val="00055BD6"/>
    <w:rsid w:val="000564FB"/>
    <w:rsid w:val="00063628"/>
    <w:rsid w:val="00070756"/>
    <w:rsid w:val="0007194D"/>
    <w:rsid w:val="000744BC"/>
    <w:rsid w:val="00076033"/>
    <w:rsid w:val="00081724"/>
    <w:rsid w:val="00082290"/>
    <w:rsid w:val="0008231A"/>
    <w:rsid w:val="00082FFE"/>
    <w:rsid w:val="0009092F"/>
    <w:rsid w:val="000A1AAB"/>
    <w:rsid w:val="000A1F39"/>
    <w:rsid w:val="000A4A62"/>
    <w:rsid w:val="000B00FB"/>
    <w:rsid w:val="000B096B"/>
    <w:rsid w:val="000C2255"/>
    <w:rsid w:val="000C22FB"/>
    <w:rsid w:val="000C245E"/>
    <w:rsid w:val="000C334E"/>
    <w:rsid w:val="000C7C16"/>
    <w:rsid w:val="000D51F4"/>
    <w:rsid w:val="000D54D8"/>
    <w:rsid w:val="000D661C"/>
    <w:rsid w:val="000E171C"/>
    <w:rsid w:val="000E38BA"/>
    <w:rsid w:val="000E5EE3"/>
    <w:rsid w:val="000F05F2"/>
    <w:rsid w:val="000F265E"/>
    <w:rsid w:val="000F5454"/>
    <w:rsid w:val="00100916"/>
    <w:rsid w:val="00105471"/>
    <w:rsid w:val="0011422A"/>
    <w:rsid w:val="00115E7B"/>
    <w:rsid w:val="001308CE"/>
    <w:rsid w:val="0013127D"/>
    <w:rsid w:val="0013376B"/>
    <w:rsid w:val="001342F7"/>
    <w:rsid w:val="00140EA1"/>
    <w:rsid w:val="00156EF1"/>
    <w:rsid w:val="00174151"/>
    <w:rsid w:val="001769A9"/>
    <w:rsid w:val="0018433A"/>
    <w:rsid w:val="001935AA"/>
    <w:rsid w:val="00193737"/>
    <w:rsid w:val="00197B7F"/>
    <w:rsid w:val="00197BA1"/>
    <w:rsid w:val="001A0816"/>
    <w:rsid w:val="001B0827"/>
    <w:rsid w:val="001C3D27"/>
    <w:rsid w:val="001C6182"/>
    <w:rsid w:val="001C6B06"/>
    <w:rsid w:val="001E0685"/>
    <w:rsid w:val="001E332A"/>
    <w:rsid w:val="001E3F31"/>
    <w:rsid w:val="001E5385"/>
    <w:rsid w:val="001F0942"/>
    <w:rsid w:val="001F3DAF"/>
    <w:rsid w:val="00201AD1"/>
    <w:rsid w:val="00203BF7"/>
    <w:rsid w:val="00207E7A"/>
    <w:rsid w:val="00214ED2"/>
    <w:rsid w:val="00237E32"/>
    <w:rsid w:val="00243825"/>
    <w:rsid w:val="00243B87"/>
    <w:rsid w:val="002459AE"/>
    <w:rsid w:val="0024694D"/>
    <w:rsid w:val="00252971"/>
    <w:rsid w:val="002545BF"/>
    <w:rsid w:val="00254643"/>
    <w:rsid w:val="00257E11"/>
    <w:rsid w:val="002732A1"/>
    <w:rsid w:val="0027354D"/>
    <w:rsid w:val="00284B32"/>
    <w:rsid w:val="00286DC7"/>
    <w:rsid w:val="0029398E"/>
    <w:rsid w:val="002A7920"/>
    <w:rsid w:val="002A79BB"/>
    <w:rsid w:val="002B176F"/>
    <w:rsid w:val="002B18B0"/>
    <w:rsid w:val="002B4343"/>
    <w:rsid w:val="002E1CBB"/>
    <w:rsid w:val="00302AA4"/>
    <w:rsid w:val="00305893"/>
    <w:rsid w:val="00311ACB"/>
    <w:rsid w:val="003132C6"/>
    <w:rsid w:val="00314CC1"/>
    <w:rsid w:val="00317C3C"/>
    <w:rsid w:val="00325933"/>
    <w:rsid w:val="00331F0F"/>
    <w:rsid w:val="003322B3"/>
    <w:rsid w:val="003337F5"/>
    <w:rsid w:val="00333A17"/>
    <w:rsid w:val="0033588C"/>
    <w:rsid w:val="00335B59"/>
    <w:rsid w:val="00341322"/>
    <w:rsid w:val="00342AA1"/>
    <w:rsid w:val="003456F1"/>
    <w:rsid w:val="00346D81"/>
    <w:rsid w:val="003477B4"/>
    <w:rsid w:val="003531A3"/>
    <w:rsid w:val="00357874"/>
    <w:rsid w:val="00357A53"/>
    <w:rsid w:val="00372F1B"/>
    <w:rsid w:val="00373A23"/>
    <w:rsid w:val="0038269D"/>
    <w:rsid w:val="00383A97"/>
    <w:rsid w:val="00384724"/>
    <w:rsid w:val="00392B83"/>
    <w:rsid w:val="0039752C"/>
    <w:rsid w:val="003A2FC8"/>
    <w:rsid w:val="003A78D4"/>
    <w:rsid w:val="003B0F0A"/>
    <w:rsid w:val="003B3634"/>
    <w:rsid w:val="003B5D55"/>
    <w:rsid w:val="003C546E"/>
    <w:rsid w:val="003D0E31"/>
    <w:rsid w:val="003D42C1"/>
    <w:rsid w:val="003D55AE"/>
    <w:rsid w:val="003E67D6"/>
    <w:rsid w:val="003F0FC4"/>
    <w:rsid w:val="003F1ECD"/>
    <w:rsid w:val="003F28F3"/>
    <w:rsid w:val="003F3E34"/>
    <w:rsid w:val="003F5DCA"/>
    <w:rsid w:val="003F6EF3"/>
    <w:rsid w:val="004018AA"/>
    <w:rsid w:val="00406261"/>
    <w:rsid w:val="004070C2"/>
    <w:rsid w:val="00407A5C"/>
    <w:rsid w:val="00410BBA"/>
    <w:rsid w:val="0041112D"/>
    <w:rsid w:val="00422E05"/>
    <w:rsid w:val="0043060F"/>
    <w:rsid w:val="004313EF"/>
    <w:rsid w:val="004314EB"/>
    <w:rsid w:val="00432580"/>
    <w:rsid w:val="00433EEE"/>
    <w:rsid w:val="00434D4F"/>
    <w:rsid w:val="00434F9D"/>
    <w:rsid w:val="00435DCB"/>
    <w:rsid w:val="004418AD"/>
    <w:rsid w:val="00442921"/>
    <w:rsid w:val="00446B24"/>
    <w:rsid w:val="00447E22"/>
    <w:rsid w:val="00450ED5"/>
    <w:rsid w:val="004579AF"/>
    <w:rsid w:val="00463766"/>
    <w:rsid w:val="0046376B"/>
    <w:rsid w:val="00463F5A"/>
    <w:rsid w:val="0047045A"/>
    <w:rsid w:val="00472D84"/>
    <w:rsid w:val="00476C19"/>
    <w:rsid w:val="00493754"/>
    <w:rsid w:val="004940A8"/>
    <w:rsid w:val="00496644"/>
    <w:rsid w:val="004A0E19"/>
    <w:rsid w:val="004B215C"/>
    <w:rsid w:val="004B6C65"/>
    <w:rsid w:val="004B7220"/>
    <w:rsid w:val="004C2015"/>
    <w:rsid w:val="004C3B56"/>
    <w:rsid w:val="004C6D38"/>
    <w:rsid w:val="004E2C0B"/>
    <w:rsid w:val="004E6879"/>
    <w:rsid w:val="004F4583"/>
    <w:rsid w:val="004F7D77"/>
    <w:rsid w:val="005003AB"/>
    <w:rsid w:val="00502B4E"/>
    <w:rsid w:val="00521C8C"/>
    <w:rsid w:val="00525372"/>
    <w:rsid w:val="00526DA1"/>
    <w:rsid w:val="00530D41"/>
    <w:rsid w:val="00533909"/>
    <w:rsid w:val="00536444"/>
    <w:rsid w:val="00547B7F"/>
    <w:rsid w:val="00547DE5"/>
    <w:rsid w:val="00551EE5"/>
    <w:rsid w:val="00554C35"/>
    <w:rsid w:val="00565057"/>
    <w:rsid w:val="00571F5B"/>
    <w:rsid w:val="00572D8C"/>
    <w:rsid w:val="0057421E"/>
    <w:rsid w:val="005859D3"/>
    <w:rsid w:val="005866B0"/>
    <w:rsid w:val="00592D2A"/>
    <w:rsid w:val="005A45C4"/>
    <w:rsid w:val="005A7F54"/>
    <w:rsid w:val="005B37E3"/>
    <w:rsid w:val="005B4E80"/>
    <w:rsid w:val="005C0B56"/>
    <w:rsid w:val="005C23EB"/>
    <w:rsid w:val="005E44DB"/>
    <w:rsid w:val="005E59C7"/>
    <w:rsid w:val="006036F1"/>
    <w:rsid w:val="00606E67"/>
    <w:rsid w:val="006102E2"/>
    <w:rsid w:val="00610A51"/>
    <w:rsid w:val="00615EBC"/>
    <w:rsid w:val="006226FA"/>
    <w:rsid w:val="00625BE3"/>
    <w:rsid w:val="00631473"/>
    <w:rsid w:val="00632C61"/>
    <w:rsid w:val="00640945"/>
    <w:rsid w:val="00645C5C"/>
    <w:rsid w:val="00646895"/>
    <w:rsid w:val="00646D69"/>
    <w:rsid w:val="006537BC"/>
    <w:rsid w:val="006541DB"/>
    <w:rsid w:val="006645FF"/>
    <w:rsid w:val="006702C7"/>
    <w:rsid w:val="00682BFB"/>
    <w:rsid w:val="00695D8A"/>
    <w:rsid w:val="00695DA9"/>
    <w:rsid w:val="006A470C"/>
    <w:rsid w:val="006B0493"/>
    <w:rsid w:val="006B3791"/>
    <w:rsid w:val="006B48F9"/>
    <w:rsid w:val="006B688D"/>
    <w:rsid w:val="006B7944"/>
    <w:rsid w:val="006C00F8"/>
    <w:rsid w:val="006D3793"/>
    <w:rsid w:val="006D4888"/>
    <w:rsid w:val="006F03E5"/>
    <w:rsid w:val="006F0FCB"/>
    <w:rsid w:val="006F6A64"/>
    <w:rsid w:val="006F78E3"/>
    <w:rsid w:val="007000F1"/>
    <w:rsid w:val="007012F2"/>
    <w:rsid w:val="00716206"/>
    <w:rsid w:val="0072582B"/>
    <w:rsid w:val="00731D87"/>
    <w:rsid w:val="00740266"/>
    <w:rsid w:val="007441C3"/>
    <w:rsid w:val="007475C4"/>
    <w:rsid w:val="00753C5D"/>
    <w:rsid w:val="00755866"/>
    <w:rsid w:val="007566FB"/>
    <w:rsid w:val="007607A8"/>
    <w:rsid w:val="0076288B"/>
    <w:rsid w:val="00773764"/>
    <w:rsid w:val="00773CAB"/>
    <w:rsid w:val="0077408F"/>
    <w:rsid w:val="00783199"/>
    <w:rsid w:val="007865DA"/>
    <w:rsid w:val="00787EDA"/>
    <w:rsid w:val="007A3F86"/>
    <w:rsid w:val="007A632E"/>
    <w:rsid w:val="007A645C"/>
    <w:rsid w:val="007B5B52"/>
    <w:rsid w:val="007B7D12"/>
    <w:rsid w:val="007C0876"/>
    <w:rsid w:val="007C3CE7"/>
    <w:rsid w:val="007C4F3A"/>
    <w:rsid w:val="007D19DF"/>
    <w:rsid w:val="007D31AC"/>
    <w:rsid w:val="007D39D1"/>
    <w:rsid w:val="007D70B3"/>
    <w:rsid w:val="007D7E6E"/>
    <w:rsid w:val="007E60B4"/>
    <w:rsid w:val="007F111A"/>
    <w:rsid w:val="007F2E82"/>
    <w:rsid w:val="007F6B94"/>
    <w:rsid w:val="0080301E"/>
    <w:rsid w:val="00814931"/>
    <w:rsid w:val="00816D2A"/>
    <w:rsid w:val="00833495"/>
    <w:rsid w:val="008404D3"/>
    <w:rsid w:val="0084200C"/>
    <w:rsid w:val="00853AAC"/>
    <w:rsid w:val="008553DD"/>
    <w:rsid w:val="008566F4"/>
    <w:rsid w:val="008606BB"/>
    <w:rsid w:val="00861F7B"/>
    <w:rsid w:val="0086201B"/>
    <w:rsid w:val="00872EBC"/>
    <w:rsid w:val="0087378C"/>
    <w:rsid w:val="00880DD6"/>
    <w:rsid w:val="00890D03"/>
    <w:rsid w:val="00896970"/>
    <w:rsid w:val="008A02E6"/>
    <w:rsid w:val="008A7267"/>
    <w:rsid w:val="008B310C"/>
    <w:rsid w:val="008B6DA8"/>
    <w:rsid w:val="008B7AF5"/>
    <w:rsid w:val="008C0DCF"/>
    <w:rsid w:val="008C117B"/>
    <w:rsid w:val="008E29E2"/>
    <w:rsid w:val="008E49C1"/>
    <w:rsid w:val="008F18ED"/>
    <w:rsid w:val="008F3BD2"/>
    <w:rsid w:val="008F5030"/>
    <w:rsid w:val="008F5E8E"/>
    <w:rsid w:val="008F6355"/>
    <w:rsid w:val="008F6AC3"/>
    <w:rsid w:val="008F7533"/>
    <w:rsid w:val="008F7A53"/>
    <w:rsid w:val="009009BC"/>
    <w:rsid w:val="00913DA2"/>
    <w:rsid w:val="00916BE4"/>
    <w:rsid w:val="00916D98"/>
    <w:rsid w:val="009204F3"/>
    <w:rsid w:val="00920A09"/>
    <w:rsid w:val="00926BA4"/>
    <w:rsid w:val="00942BF5"/>
    <w:rsid w:val="00943810"/>
    <w:rsid w:val="009514A3"/>
    <w:rsid w:val="00951B2F"/>
    <w:rsid w:val="009528B1"/>
    <w:rsid w:val="00955385"/>
    <w:rsid w:val="00962D55"/>
    <w:rsid w:val="00974984"/>
    <w:rsid w:val="00994E54"/>
    <w:rsid w:val="0099515B"/>
    <w:rsid w:val="009A1CD5"/>
    <w:rsid w:val="009A1E52"/>
    <w:rsid w:val="009A236F"/>
    <w:rsid w:val="009A2C15"/>
    <w:rsid w:val="009C318B"/>
    <w:rsid w:val="009C4D4E"/>
    <w:rsid w:val="009C7077"/>
    <w:rsid w:val="009D4176"/>
    <w:rsid w:val="009D4E94"/>
    <w:rsid w:val="009D72B5"/>
    <w:rsid w:val="009E1920"/>
    <w:rsid w:val="009F0CA4"/>
    <w:rsid w:val="00A040BE"/>
    <w:rsid w:val="00A1054A"/>
    <w:rsid w:val="00A12B90"/>
    <w:rsid w:val="00A158F0"/>
    <w:rsid w:val="00A20B04"/>
    <w:rsid w:val="00A21C6D"/>
    <w:rsid w:val="00A31459"/>
    <w:rsid w:val="00A47E57"/>
    <w:rsid w:val="00A509A6"/>
    <w:rsid w:val="00A5312F"/>
    <w:rsid w:val="00A57B53"/>
    <w:rsid w:val="00A72272"/>
    <w:rsid w:val="00A737D7"/>
    <w:rsid w:val="00A91726"/>
    <w:rsid w:val="00A9526A"/>
    <w:rsid w:val="00A955E2"/>
    <w:rsid w:val="00AA5879"/>
    <w:rsid w:val="00AC09D7"/>
    <w:rsid w:val="00AC2282"/>
    <w:rsid w:val="00AC4E79"/>
    <w:rsid w:val="00AC625B"/>
    <w:rsid w:val="00AD3CA5"/>
    <w:rsid w:val="00AD7941"/>
    <w:rsid w:val="00AD7F7D"/>
    <w:rsid w:val="00AE2DAE"/>
    <w:rsid w:val="00AF052D"/>
    <w:rsid w:val="00AF54EE"/>
    <w:rsid w:val="00B01010"/>
    <w:rsid w:val="00B0252F"/>
    <w:rsid w:val="00B02689"/>
    <w:rsid w:val="00B028B3"/>
    <w:rsid w:val="00B0365C"/>
    <w:rsid w:val="00B0491F"/>
    <w:rsid w:val="00B06688"/>
    <w:rsid w:val="00B10DE4"/>
    <w:rsid w:val="00B11B9D"/>
    <w:rsid w:val="00B178DE"/>
    <w:rsid w:val="00B22851"/>
    <w:rsid w:val="00B313A7"/>
    <w:rsid w:val="00B3727D"/>
    <w:rsid w:val="00B377C9"/>
    <w:rsid w:val="00B42168"/>
    <w:rsid w:val="00B45F1C"/>
    <w:rsid w:val="00B560F6"/>
    <w:rsid w:val="00B620AF"/>
    <w:rsid w:val="00B86E9B"/>
    <w:rsid w:val="00B90F44"/>
    <w:rsid w:val="00B94772"/>
    <w:rsid w:val="00BA33F4"/>
    <w:rsid w:val="00BA661F"/>
    <w:rsid w:val="00BB0905"/>
    <w:rsid w:val="00BB0ED2"/>
    <w:rsid w:val="00BB5021"/>
    <w:rsid w:val="00BB50B3"/>
    <w:rsid w:val="00BC0B12"/>
    <w:rsid w:val="00BC1F9D"/>
    <w:rsid w:val="00BC47C7"/>
    <w:rsid w:val="00BC5662"/>
    <w:rsid w:val="00BD188A"/>
    <w:rsid w:val="00BE466B"/>
    <w:rsid w:val="00BE770F"/>
    <w:rsid w:val="00BF0B82"/>
    <w:rsid w:val="00BF5F97"/>
    <w:rsid w:val="00C05E8B"/>
    <w:rsid w:val="00C15C94"/>
    <w:rsid w:val="00C20992"/>
    <w:rsid w:val="00C221FB"/>
    <w:rsid w:val="00C43BBB"/>
    <w:rsid w:val="00C54492"/>
    <w:rsid w:val="00C57FEF"/>
    <w:rsid w:val="00C64C32"/>
    <w:rsid w:val="00C662C7"/>
    <w:rsid w:val="00C71432"/>
    <w:rsid w:val="00C758A2"/>
    <w:rsid w:val="00C76145"/>
    <w:rsid w:val="00C84B34"/>
    <w:rsid w:val="00C86E48"/>
    <w:rsid w:val="00C92656"/>
    <w:rsid w:val="00C9309B"/>
    <w:rsid w:val="00C97AFD"/>
    <w:rsid w:val="00CA2628"/>
    <w:rsid w:val="00CA3A31"/>
    <w:rsid w:val="00CA4FA5"/>
    <w:rsid w:val="00CA6296"/>
    <w:rsid w:val="00CA7DF7"/>
    <w:rsid w:val="00CC2D6D"/>
    <w:rsid w:val="00CC67B3"/>
    <w:rsid w:val="00CD2FA1"/>
    <w:rsid w:val="00CD44C7"/>
    <w:rsid w:val="00CD48B8"/>
    <w:rsid w:val="00CE7361"/>
    <w:rsid w:val="00D0387F"/>
    <w:rsid w:val="00D06FE7"/>
    <w:rsid w:val="00D14C05"/>
    <w:rsid w:val="00D17F95"/>
    <w:rsid w:val="00D21684"/>
    <w:rsid w:val="00D24AF9"/>
    <w:rsid w:val="00D256BF"/>
    <w:rsid w:val="00D276E8"/>
    <w:rsid w:val="00D52658"/>
    <w:rsid w:val="00D55069"/>
    <w:rsid w:val="00D623CF"/>
    <w:rsid w:val="00D654CB"/>
    <w:rsid w:val="00D65A37"/>
    <w:rsid w:val="00D9213F"/>
    <w:rsid w:val="00D94C0F"/>
    <w:rsid w:val="00DA1314"/>
    <w:rsid w:val="00DA3671"/>
    <w:rsid w:val="00DA37D8"/>
    <w:rsid w:val="00DA7892"/>
    <w:rsid w:val="00DC0163"/>
    <w:rsid w:val="00DC2043"/>
    <w:rsid w:val="00DC3E4D"/>
    <w:rsid w:val="00DD4BF5"/>
    <w:rsid w:val="00DD5DCA"/>
    <w:rsid w:val="00DD6E92"/>
    <w:rsid w:val="00DE2477"/>
    <w:rsid w:val="00DE77B8"/>
    <w:rsid w:val="00DF1E9A"/>
    <w:rsid w:val="00DF55AA"/>
    <w:rsid w:val="00DF5774"/>
    <w:rsid w:val="00E00994"/>
    <w:rsid w:val="00E010C0"/>
    <w:rsid w:val="00E07F08"/>
    <w:rsid w:val="00E11D31"/>
    <w:rsid w:val="00E135D7"/>
    <w:rsid w:val="00E17188"/>
    <w:rsid w:val="00E24440"/>
    <w:rsid w:val="00E250AB"/>
    <w:rsid w:val="00E255B3"/>
    <w:rsid w:val="00E25B8F"/>
    <w:rsid w:val="00E26303"/>
    <w:rsid w:val="00E30530"/>
    <w:rsid w:val="00E33405"/>
    <w:rsid w:val="00E347E4"/>
    <w:rsid w:val="00E35AA9"/>
    <w:rsid w:val="00E46260"/>
    <w:rsid w:val="00E5194D"/>
    <w:rsid w:val="00E55EE0"/>
    <w:rsid w:val="00E61F14"/>
    <w:rsid w:val="00E64D22"/>
    <w:rsid w:val="00E669EC"/>
    <w:rsid w:val="00E75851"/>
    <w:rsid w:val="00E97AE8"/>
    <w:rsid w:val="00EA06EC"/>
    <w:rsid w:val="00EA1DBC"/>
    <w:rsid w:val="00EA7360"/>
    <w:rsid w:val="00EB5641"/>
    <w:rsid w:val="00EC1CE4"/>
    <w:rsid w:val="00EC32B3"/>
    <w:rsid w:val="00EC43DF"/>
    <w:rsid w:val="00EC4993"/>
    <w:rsid w:val="00EC65B8"/>
    <w:rsid w:val="00ED3D0B"/>
    <w:rsid w:val="00ED56DE"/>
    <w:rsid w:val="00EE7854"/>
    <w:rsid w:val="00EF6F6B"/>
    <w:rsid w:val="00EF7D04"/>
    <w:rsid w:val="00F07D2F"/>
    <w:rsid w:val="00F131EA"/>
    <w:rsid w:val="00F24580"/>
    <w:rsid w:val="00F257B8"/>
    <w:rsid w:val="00F3295A"/>
    <w:rsid w:val="00F447B6"/>
    <w:rsid w:val="00F54674"/>
    <w:rsid w:val="00F57472"/>
    <w:rsid w:val="00F60327"/>
    <w:rsid w:val="00F6063B"/>
    <w:rsid w:val="00F6231C"/>
    <w:rsid w:val="00F638D1"/>
    <w:rsid w:val="00F71D1A"/>
    <w:rsid w:val="00F82440"/>
    <w:rsid w:val="00F84E41"/>
    <w:rsid w:val="00F8639A"/>
    <w:rsid w:val="00F86CA4"/>
    <w:rsid w:val="00F90333"/>
    <w:rsid w:val="00F96029"/>
    <w:rsid w:val="00F97530"/>
    <w:rsid w:val="00FA2B16"/>
    <w:rsid w:val="00FA6CB9"/>
    <w:rsid w:val="00FC108D"/>
    <w:rsid w:val="00FC2884"/>
    <w:rsid w:val="00FC4748"/>
    <w:rsid w:val="00FC61C2"/>
    <w:rsid w:val="00FC7013"/>
    <w:rsid w:val="00FC71B5"/>
    <w:rsid w:val="00FC7CF5"/>
    <w:rsid w:val="00FD1507"/>
    <w:rsid w:val="00FD5904"/>
    <w:rsid w:val="00FE01F4"/>
    <w:rsid w:val="00FE45CA"/>
    <w:rsid w:val="00FE4EE8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316ABE-5E25-4906-AEF4-5AA0F144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D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4E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62D5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rsid w:val="00962D55"/>
    <w:pPr>
      <w:keepNext/>
      <w:ind w:left="113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962D55"/>
    <w:pPr>
      <w:keepNext/>
      <w:spacing w:after="60"/>
      <w:ind w:left="113"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qFormat/>
    <w:rsid w:val="00962D55"/>
    <w:pPr>
      <w:keepNext/>
      <w:jc w:val="center"/>
      <w:outlineLvl w:val="4"/>
    </w:pPr>
    <w:rPr>
      <w:rFonts w:ascii="Arial" w:hAnsi="Arial" w:cs="Arial"/>
      <w:i/>
      <w:iCs/>
      <w:spacing w:val="-4"/>
      <w:sz w:val="20"/>
    </w:rPr>
  </w:style>
  <w:style w:type="paragraph" w:styleId="6">
    <w:name w:val="heading 6"/>
    <w:basedOn w:val="a"/>
    <w:next w:val="a"/>
    <w:qFormat/>
    <w:rsid w:val="00962D55"/>
    <w:pPr>
      <w:keepNext/>
      <w:spacing w:before="60" w:after="60"/>
      <w:ind w:left="2880"/>
      <w:jc w:val="both"/>
      <w:outlineLvl w:val="5"/>
    </w:pPr>
    <w:rPr>
      <w:rFonts w:ascii="Arial" w:hAnsi="Arial" w:cs="Arial"/>
      <w:i/>
      <w:iCs/>
      <w:sz w:val="20"/>
    </w:rPr>
  </w:style>
  <w:style w:type="paragraph" w:styleId="7">
    <w:name w:val="heading 7"/>
    <w:basedOn w:val="a"/>
    <w:next w:val="a"/>
    <w:qFormat/>
    <w:rsid w:val="00962D55"/>
    <w:pPr>
      <w:keepNext/>
      <w:spacing w:after="60"/>
      <w:ind w:left="113"/>
      <w:jc w:val="right"/>
      <w:outlineLvl w:val="6"/>
    </w:pPr>
    <w:rPr>
      <w:rFonts w:ascii="Arial" w:hAnsi="Arial"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2D55"/>
    <w:pPr>
      <w:jc w:val="center"/>
    </w:pPr>
    <w:rPr>
      <w:rFonts w:ascii="Arial" w:hAnsi="Arial"/>
      <w:b/>
      <w:color w:val="800080"/>
      <w:sz w:val="20"/>
      <w:szCs w:val="20"/>
    </w:rPr>
  </w:style>
  <w:style w:type="paragraph" w:styleId="a4">
    <w:name w:val="Body Text Indent"/>
    <w:basedOn w:val="a"/>
    <w:rsid w:val="00962D55"/>
    <w:pPr>
      <w:ind w:firstLine="720"/>
    </w:pPr>
    <w:rPr>
      <w:rFonts w:ascii="Arial" w:hAnsi="Arial"/>
      <w:sz w:val="20"/>
      <w:szCs w:val="20"/>
    </w:rPr>
  </w:style>
  <w:style w:type="paragraph" w:styleId="20">
    <w:name w:val="Body Text Indent 2"/>
    <w:basedOn w:val="a"/>
    <w:link w:val="21"/>
    <w:rsid w:val="00962D55"/>
    <w:pPr>
      <w:ind w:firstLine="720"/>
      <w:jc w:val="both"/>
    </w:pPr>
    <w:rPr>
      <w:rFonts w:ascii="Arial" w:hAnsi="Arial"/>
      <w:sz w:val="20"/>
      <w:szCs w:val="20"/>
    </w:rPr>
  </w:style>
  <w:style w:type="character" w:styleId="a5">
    <w:name w:val="Hyperlink"/>
    <w:rsid w:val="00962D55"/>
    <w:rPr>
      <w:color w:val="0000FF"/>
      <w:u w:val="single"/>
    </w:rPr>
  </w:style>
  <w:style w:type="paragraph" w:styleId="30">
    <w:name w:val="Body Text 3"/>
    <w:basedOn w:val="a"/>
    <w:rsid w:val="00962D55"/>
    <w:pPr>
      <w:jc w:val="both"/>
    </w:pPr>
    <w:rPr>
      <w:rFonts w:ascii="Arial" w:hAnsi="Arial" w:cs="Arial"/>
      <w:sz w:val="20"/>
    </w:rPr>
  </w:style>
  <w:style w:type="paragraph" w:styleId="31">
    <w:name w:val="Body Text Indent 3"/>
    <w:basedOn w:val="a"/>
    <w:rsid w:val="00962D55"/>
    <w:pPr>
      <w:spacing w:after="120"/>
      <w:ind w:left="113"/>
      <w:jc w:val="center"/>
    </w:pPr>
    <w:rPr>
      <w:rFonts w:ascii="Arial" w:hAnsi="Arial"/>
      <w:b/>
      <w:bCs/>
      <w:sz w:val="20"/>
    </w:rPr>
  </w:style>
  <w:style w:type="paragraph" w:styleId="22">
    <w:name w:val="Body Text 2"/>
    <w:basedOn w:val="a"/>
    <w:rsid w:val="00962D55"/>
    <w:pPr>
      <w:shd w:val="clear" w:color="auto" w:fill="FFFFFF"/>
      <w:jc w:val="both"/>
    </w:pPr>
    <w:rPr>
      <w:rFonts w:ascii="Arial" w:hAnsi="Arial"/>
      <w:color w:val="000000"/>
      <w:sz w:val="20"/>
    </w:rPr>
  </w:style>
  <w:style w:type="paragraph" w:styleId="a6">
    <w:name w:val="Balloon Text"/>
    <w:basedOn w:val="a"/>
    <w:semiHidden/>
    <w:rsid w:val="00000556"/>
    <w:rPr>
      <w:rFonts w:ascii="Tahoma" w:hAnsi="Tahoma" w:cs="Tahoma"/>
      <w:sz w:val="16"/>
      <w:szCs w:val="16"/>
    </w:rPr>
  </w:style>
  <w:style w:type="character" w:styleId="a7">
    <w:name w:val="Strong"/>
    <w:qFormat/>
    <w:rsid w:val="00007041"/>
    <w:rPr>
      <w:b/>
      <w:bCs/>
    </w:rPr>
  </w:style>
  <w:style w:type="paragraph" w:styleId="a8">
    <w:name w:val="header"/>
    <w:basedOn w:val="a"/>
    <w:link w:val="a9"/>
    <w:rsid w:val="003531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31A3"/>
    <w:rPr>
      <w:sz w:val="24"/>
      <w:szCs w:val="24"/>
    </w:rPr>
  </w:style>
  <w:style w:type="paragraph" w:styleId="aa">
    <w:name w:val="footer"/>
    <w:basedOn w:val="a"/>
    <w:link w:val="ab"/>
    <w:rsid w:val="003531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531A3"/>
    <w:rPr>
      <w:sz w:val="24"/>
      <w:szCs w:val="24"/>
    </w:rPr>
  </w:style>
  <w:style w:type="paragraph" w:customStyle="1" w:styleId="Default">
    <w:name w:val="Default"/>
    <w:rsid w:val="008F18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rmal (Web)"/>
    <w:basedOn w:val="a"/>
    <w:rsid w:val="008F18ED"/>
    <w:pPr>
      <w:spacing w:before="100" w:beforeAutospacing="1" w:after="100" w:afterAutospacing="1"/>
    </w:pPr>
  </w:style>
  <w:style w:type="character" w:styleId="ad">
    <w:name w:val="Emphasis"/>
    <w:qFormat/>
    <w:rsid w:val="008F18ED"/>
    <w:rPr>
      <w:rFonts w:cs="Times New Roman"/>
      <w:i/>
      <w:iCs/>
    </w:rPr>
  </w:style>
  <w:style w:type="character" w:customStyle="1" w:styleId="x-phmenubuttonx-phmenubuttonauth">
    <w:name w:val="x-ph__menu__button x-ph__menu__button_auth"/>
    <w:rsid w:val="008F18ED"/>
    <w:rPr>
      <w:rFonts w:cs="Times New Roman"/>
    </w:rPr>
  </w:style>
  <w:style w:type="paragraph" w:customStyle="1" w:styleId="degree">
    <w:name w:val="degree"/>
    <w:basedOn w:val="a"/>
    <w:rsid w:val="00F86CA4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9C7077"/>
    <w:pPr>
      <w:widowControl w:val="0"/>
      <w:autoSpaceDE w:val="0"/>
      <w:autoSpaceDN w:val="0"/>
      <w:adjustRightInd w:val="0"/>
    </w:pPr>
  </w:style>
  <w:style w:type="character" w:customStyle="1" w:styleId="21">
    <w:name w:val="Основной текст с отступом 2 Знак"/>
    <w:link w:val="20"/>
    <w:rsid w:val="00317C3C"/>
    <w:rPr>
      <w:rFonts w:ascii="Arial" w:hAnsi="Arial"/>
    </w:rPr>
  </w:style>
  <w:style w:type="table" w:styleId="af">
    <w:name w:val="Table Grid"/>
    <w:basedOn w:val="a1"/>
    <w:uiPriority w:val="39"/>
    <w:rsid w:val="00E009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D4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Company</Company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Храпунова</dc:creator>
  <cp:lastModifiedBy>aud_2200_PC00</cp:lastModifiedBy>
  <cp:revision>2</cp:revision>
  <cp:lastPrinted>2026-02-16T12:00:00Z</cp:lastPrinted>
  <dcterms:created xsi:type="dcterms:W3CDTF">2026-03-11T03:52:00Z</dcterms:created>
  <dcterms:modified xsi:type="dcterms:W3CDTF">2026-03-11T03:52:00Z</dcterms:modified>
</cp:coreProperties>
</file>