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E26D80" w14:textId="77777777" w:rsidR="004347EC" w:rsidRDefault="004347EC" w:rsidP="004C284E">
      <w:pPr>
        <w:pStyle w:val="2"/>
        <w:rPr>
          <w:noProof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2D164A8" wp14:editId="160F6D88">
                <wp:simplePos x="0" y="0"/>
                <wp:positionH relativeFrom="column">
                  <wp:posOffset>-432435</wp:posOffset>
                </wp:positionH>
                <wp:positionV relativeFrom="paragraph">
                  <wp:posOffset>-455930</wp:posOffset>
                </wp:positionV>
                <wp:extent cx="6800850" cy="1057275"/>
                <wp:effectExtent l="0" t="0" r="19050" b="2857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00850" cy="10572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E5E03B4" w14:textId="77777777" w:rsidR="00E53881" w:rsidRDefault="00E53881" w:rsidP="004347EC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noProof/>
                                <w:lang w:eastAsia="ru-RU"/>
                              </w:rPr>
                            </w:pPr>
                            <w:r w:rsidRPr="0090182C">
                              <w:rPr>
                                <w:rFonts w:ascii="Times New Roman" w:hAnsi="Times New Roman" w:cs="Times New Roman"/>
                                <w:noProof/>
                                <w:lang w:eastAsia="ru-RU"/>
                              </w:rPr>
                              <w:t xml:space="preserve">МИНИСТЕРСТВО СЕЛЬСКОГО ХОЗЯЙСТВА </w:t>
                            </w:r>
                          </w:p>
                          <w:p w14:paraId="17C0CD89" w14:textId="77777777" w:rsidR="00E53881" w:rsidRDefault="00E53881" w:rsidP="004347EC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noProof/>
                                <w:lang w:eastAsia="ru-RU"/>
                              </w:rPr>
                            </w:pPr>
                            <w:r w:rsidRPr="0090182C">
                              <w:rPr>
                                <w:rFonts w:ascii="Times New Roman" w:hAnsi="Times New Roman" w:cs="Times New Roman"/>
                                <w:noProof/>
                                <w:lang w:eastAsia="ru-RU"/>
                              </w:rPr>
                              <w:t xml:space="preserve">И ПРОДОВОЛЬСТВИЯ </w:t>
                            </w:r>
                            <w:r>
                              <w:rPr>
                                <w:rFonts w:ascii="Times New Roman" w:hAnsi="Times New Roman" w:cs="Times New Roman"/>
                                <w:noProof/>
                                <w:lang w:eastAsia="ru-RU"/>
                              </w:rPr>
                              <w:t>РЕСПУБЛИКИ ДАГЕСТАН</w:t>
                            </w:r>
                          </w:p>
                          <w:p w14:paraId="5A99BCA3" w14:textId="77777777" w:rsidR="00E53881" w:rsidRDefault="00E53881" w:rsidP="004347EC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noProof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lang w:eastAsia="ru-RU"/>
                              </w:rPr>
                              <w:t xml:space="preserve">ФГБОУ ВО «ДАГЕСТАНСКИЙ ГОСУДАРСТВЕННЫЙ АГРАРНЫЙ УНИВЕРСИТЕТ </w:t>
                            </w:r>
                          </w:p>
                          <w:p w14:paraId="56E69813" w14:textId="77777777" w:rsidR="00E53881" w:rsidRDefault="00E53881" w:rsidP="004347EC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noProof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lang w:eastAsia="ru-RU"/>
                              </w:rPr>
                              <w:t>ИМЕНИ М.М. ДЖАМБУЛАТОВА»</w:t>
                            </w:r>
                          </w:p>
                          <w:p w14:paraId="69A9FC8C" w14:textId="77777777" w:rsidR="00E53881" w:rsidRPr="0090182C" w:rsidRDefault="00E53881" w:rsidP="009D2B8D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noProof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lang w:eastAsia="ru-RU"/>
                              </w:rPr>
                              <w:t>ФГБУ «МИНМЕЛИОВОДХОЗ РД»</w:t>
                            </w:r>
                          </w:p>
                          <w:p w14:paraId="6764E917" w14:textId="77777777" w:rsidR="00E53881" w:rsidRDefault="00E53881" w:rsidP="004347EC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noProof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lang w:eastAsia="ru-RU"/>
                              </w:rPr>
                              <w:t>ФГБНУ «ФАНЦ РД»</w:t>
                            </w:r>
                          </w:p>
                          <w:p w14:paraId="65140875" w14:textId="77777777" w:rsidR="00E53881" w:rsidRDefault="00E53881" w:rsidP="004347E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D164A8" id="Прямоугольник 2" o:spid="_x0000_s1026" style="position:absolute;margin-left:-34.05pt;margin-top:-35.9pt;width:535.5pt;height:83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U0ooAIAAFYFAAAOAAAAZHJzL2Uyb0RvYy54bWysVM1q3DAQvhf6DkL3xt4lm6RLvGFJSCmE&#10;NDQpOWtlKTbIkjrSrr09FXot9BH6EL2U/uQZvG/Ukex1QhJ6KN2DduSZ+TTz6RsdHjWVIisBrjQ6&#10;o6OdlBKhuclLfZPRd1enLw4ocZ7pnCmjRUbXwtGj2fNnh7WdirEpjMoFEATRblrbjBbe22mSOF6I&#10;irkdY4VGpzRQMY9buElyYDWiVyoZp+leUhvILRgunMOvJ52TziK+lIL7N1I64YnKKNbm4wpxXYQ1&#10;mR2y6Q0wW5S8L4P9QxUVKzUeOkCdMM/IEspHUFXJwTgj/Q43VWKkLLmIPWA3o/RBN5cFsyL2guQ4&#10;O9Dk/h8sP19dACnzjI4p0azCK2q/bj5uvrS/2tvNp/Zbe9v+3Hxuf7ff2x9kHPiqrZti2qW9gH7n&#10;0AzNNxKq8I9tkSZyvB44Fo0nHD/uHaTpwQSvgqNvlE72x/uTgJrcpVtw/pUwFQlGRgEvMXLLVmfO&#10;d6HbEMwL5XQFRMuvlQg1KP1WSGwMjxzH7CgpcayArBiKgXEutB91roLlovs8SfHX1zNkxOoiYECW&#10;pVIDdg8Q5PoYu6u1jw+pIipySE7/VliXPGTEk432Q3JVagNPASjsqj+5i9+S1FETWPLNosGQYC5M&#10;vkYFgOlGw1l+WiLtZ8z5CwY4C3hVON/+DS5SmTqjprcoKQx8eOp7iEeJopeSGmcro+79koGgRL3W&#10;KN6Xo93dMIxxs4sSwA3c9yzue/SyOjZ4YyN8SSyPZoj3amtKMNU1PgPzcCq6mOZ4dka5h+3m2Hcz&#10;jw8JF/N5DMMBtMyf6UvLA3ggOMjqqrlmYHvteZTtudnOIZs+kGAXGzK1mS+9kWXU5x2vPfU4vFFD&#10;/UMTXof7+xh19xzO/gAAAP//AwBQSwMEFAAGAAgAAAAhAA+2z2rdAAAACwEAAA8AAABkcnMvZG93&#10;bnJldi54bWxMj8tuwjAQRfeV+g/WIHUHdlBFII2DKqRuKnUB5QNMPI0DfkSxQ5K/77Bqd3M1R/dR&#10;7idn2R372AYvIVsJYOjroFvfSDh/fyy3wGJSXisbPEqYMcK+en4qVaHD6I94P6WGkYmPhZJgUuoK&#10;zmNt0Km4Ch16+v2E3qlEsm+47tVI5s7ytRAb7lTrKcGoDg8G69tpcBSi8Dhn+Xi4fZnps0U7X3GY&#10;pXxZTO9vwBJO6Q+GR32qDhV1uoTB68ishOVmmxFKR57RhgchxHoH7CJh95oDr0r+f0P1CwAA//8D&#10;AFBLAQItABQABgAIAAAAIQC2gziS/gAAAOEBAAATAAAAAAAAAAAAAAAAAAAAAABbQ29udGVudF9U&#10;eXBlc10ueG1sUEsBAi0AFAAGAAgAAAAhADj9If/WAAAAlAEAAAsAAAAAAAAAAAAAAAAALwEAAF9y&#10;ZWxzLy5yZWxzUEsBAi0AFAAGAAgAAAAhAOEtTSigAgAAVgUAAA4AAAAAAAAAAAAAAAAALgIAAGRy&#10;cy9lMm9Eb2MueG1sUEsBAi0AFAAGAAgAAAAhAA+2z2rdAAAACwEAAA8AAAAAAAAAAAAAAAAA+gQA&#10;AGRycy9kb3ducmV2LnhtbFBLBQYAAAAABAAEAPMAAAAEBgAAAAA=&#10;" fillcolor="#5b9bd5 [3204]" strokecolor="#1f4d78 [1604]" strokeweight="1pt">
                <v:textbox>
                  <w:txbxContent>
                    <w:p w14:paraId="1E5E03B4" w14:textId="77777777" w:rsidR="00E53881" w:rsidRDefault="00E53881" w:rsidP="004347EC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noProof/>
                          <w:lang w:eastAsia="ru-RU"/>
                        </w:rPr>
                      </w:pPr>
                      <w:r w:rsidRPr="0090182C">
                        <w:rPr>
                          <w:rFonts w:ascii="Times New Roman" w:hAnsi="Times New Roman" w:cs="Times New Roman"/>
                          <w:noProof/>
                          <w:lang w:eastAsia="ru-RU"/>
                        </w:rPr>
                        <w:t xml:space="preserve">МИНИСТЕРСТВО СЕЛЬСКОГО ХОЗЯЙСТВА </w:t>
                      </w:r>
                    </w:p>
                    <w:p w14:paraId="17C0CD89" w14:textId="77777777" w:rsidR="00E53881" w:rsidRDefault="00E53881" w:rsidP="004347EC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noProof/>
                          <w:lang w:eastAsia="ru-RU"/>
                        </w:rPr>
                      </w:pPr>
                      <w:r w:rsidRPr="0090182C">
                        <w:rPr>
                          <w:rFonts w:ascii="Times New Roman" w:hAnsi="Times New Roman" w:cs="Times New Roman"/>
                          <w:noProof/>
                          <w:lang w:eastAsia="ru-RU"/>
                        </w:rPr>
                        <w:t xml:space="preserve">И ПРОДОВОЛЬСТВИЯ </w:t>
                      </w:r>
                      <w:r>
                        <w:rPr>
                          <w:rFonts w:ascii="Times New Roman" w:hAnsi="Times New Roman" w:cs="Times New Roman"/>
                          <w:noProof/>
                          <w:lang w:eastAsia="ru-RU"/>
                        </w:rPr>
                        <w:t>РЕСПУБЛИКИ ДАГЕСТАН</w:t>
                      </w:r>
                    </w:p>
                    <w:p w14:paraId="5A99BCA3" w14:textId="77777777" w:rsidR="00E53881" w:rsidRDefault="00E53881" w:rsidP="004347EC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noProof/>
                          <w:lang w:eastAsia="ru-RU"/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lang w:eastAsia="ru-RU"/>
                        </w:rPr>
                        <w:t xml:space="preserve">ФГБОУ ВО «ДАГЕСТАНСКИЙ ГОСУДАРСТВЕННЫЙ АГРАРНЫЙ УНИВЕРСИТЕТ </w:t>
                      </w:r>
                    </w:p>
                    <w:p w14:paraId="56E69813" w14:textId="77777777" w:rsidR="00E53881" w:rsidRDefault="00E53881" w:rsidP="004347EC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noProof/>
                          <w:lang w:eastAsia="ru-RU"/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lang w:eastAsia="ru-RU"/>
                        </w:rPr>
                        <w:t>ИМЕНИ М.М. ДЖАМБУЛАТОВА»</w:t>
                      </w:r>
                    </w:p>
                    <w:p w14:paraId="69A9FC8C" w14:textId="77777777" w:rsidR="00E53881" w:rsidRPr="0090182C" w:rsidRDefault="00E53881" w:rsidP="009D2B8D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noProof/>
                          <w:lang w:eastAsia="ru-RU"/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lang w:eastAsia="ru-RU"/>
                        </w:rPr>
                        <w:t>ФГБУ «МИНМЕЛИОВОДХОЗ РД»</w:t>
                      </w:r>
                    </w:p>
                    <w:p w14:paraId="6764E917" w14:textId="77777777" w:rsidR="00E53881" w:rsidRDefault="00E53881" w:rsidP="004347EC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noProof/>
                          <w:lang w:eastAsia="ru-RU"/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lang w:eastAsia="ru-RU"/>
                        </w:rPr>
                        <w:t>ФГБНУ «ФАНЦ РД»</w:t>
                      </w:r>
                    </w:p>
                    <w:p w14:paraId="65140875" w14:textId="77777777" w:rsidR="00E53881" w:rsidRDefault="00E53881" w:rsidP="004347EC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108FA4F0" w14:textId="77777777" w:rsidR="004347EC" w:rsidRDefault="004347EC" w:rsidP="0090182C">
      <w:pPr>
        <w:spacing w:after="0" w:line="240" w:lineRule="auto"/>
        <w:contextualSpacing/>
        <w:rPr>
          <w:noProof/>
          <w:lang w:eastAsia="ru-RU"/>
        </w:rPr>
      </w:pPr>
    </w:p>
    <w:p w14:paraId="71B75211" w14:textId="77777777" w:rsidR="004347EC" w:rsidRDefault="004347EC" w:rsidP="0090182C">
      <w:pPr>
        <w:spacing w:after="0" w:line="240" w:lineRule="auto"/>
        <w:contextualSpacing/>
        <w:rPr>
          <w:noProof/>
          <w:lang w:eastAsia="ru-RU"/>
        </w:rPr>
      </w:pPr>
    </w:p>
    <w:p w14:paraId="20D44FF0" w14:textId="77777777" w:rsidR="0090182C" w:rsidRDefault="0090182C" w:rsidP="0090182C">
      <w:pPr>
        <w:spacing w:after="0" w:line="240" w:lineRule="auto"/>
        <w:contextualSpacing/>
        <w:rPr>
          <w:noProof/>
          <w:lang w:eastAsia="ru-RU"/>
        </w:rPr>
      </w:pPr>
    </w:p>
    <w:p w14:paraId="0C0B641C" w14:textId="7BBE5C56" w:rsidR="0090182C" w:rsidRDefault="00E50FDF" w:rsidP="0090182C">
      <w:pPr>
        <w:jc w:val="center"/>
        <w:rPr>
          <w:noProof/>
          <w:lang w:eastAsia="ru-RU"/>
        </w:rPr>
      </w:pPr>
      <w:r w:rsidRPr="00E50FDF">
        <w:rPr>
          <w:noProof/>
          <w:lang w:eastAsia="ru-RU"/>
        </w:rPr>
        <w:drawing>
          <wp:inline distT="0" distB="0" distL="0" distR="0" wp14:anchorId="68E9AE7B" wp14:editId="0030F202">
            <wp:extent cx="1776047" cy="1165531"/>
            <wp:effectExtent l="0" t="0" r="0" b="0"/>
            <wp:docPr id="1026" name="Picture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6047" cy="116553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E50FDF">
        <w:rPr>
          <w:noProof/>
          <w:lang w:eastAsia="ru-RU"/>
        </w:rPr>
        <w:drawing>
          <wp:inline distT="0" distB="0" distL="0" distR="0" wp14:anchorId="5E57ED28" wp14:editId="50E937EB">
            <wp:extent cx="1230924" cy="1230924"/>
            <wp:effectExtent l="0" t="0" r="7620" b="7620"/>
            <wp:docPr id="1028" name="Picture 4" descr="Ученые ФИЦ ВИЖ им. Л.К. Эрнста приняли участие в Международной научно-практичес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Ученые ФИЦ ВИЖ им. Л.К. Эрнста приняли участие в Международной научно-практическ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0924" cy="1230924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</w:p>
    <w:p w14:paraId="2C0C494F" w14:textId="77777777" w:rsidR="00E50FDF" w:rsidRPr="004347EC" w:rsidRDefault="00E50FDF" w:rsidP="0090182C">
      <w:pPr>
        <w:jc w:val="center"/>
        <w:rPr>
          <w:rFonts w:ascii="Times New Roman" w:hAnsi="Times New Roman" w:cs="Times New Roman"/>
          <w:b/>
          <w:noProof/>
          <w:color w:val="262626" w:themeColor="text1" w:themeTint="D9"/>
          <w:sz w:val="40"/>
          <w:lang w:eastAsia="ru-RU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4347EC">
        <w:rPr>
          <w:rFonts w:ascii="Times New Roman" w:hAnsi="Times New Roman" w:cs="Times New Roman"/>
          <w:b/>
          <w:noProof/>
          <w:color w:val="262626" w:themeColor="text1" w:themeTint="D9"/>
          <w:sz w:val="40"/>
          <w:lang w:eastAsia="ru-RU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FF846D" wp14:editId="7B88005E">
                <wp:simplePos x="0" y="0"/>
                <wp:positionH relativeFrom="margin">
                  <wp:posOffset>-118110</wp:posOffset>
                </wp:positionH>
                <wp:positionV relativeFrom="paragraph">
                  <wp:posOffset>302260</wp:posOffset>
                </wp:positionV>
                <wp:extent cx="6172200" cy="1708785"/>
                <wp:effectExtent l="0" t="0" r="0" b="5715"/>
                <wp:wrapNone/>
                <wp:docPr id="12" name="Text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72200" cy="170878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</wps:spPr>
                      <wps:txbx>
                        <w:txbxContent>
                          <w:p w14:paraId="1917E3B3" w14:textId="62815712" w:rsidR="00E53881" w:rsidRPr="00AE0A3B" w:rsidRDefault="00E53881" w:rsidP="00E50FDF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</w:pPr>
                            <w:r w:rsidRPr="00AE0A3B"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  <w:lang w:val="en-US"/>
                              </w:rPr>
                              <w:t>IV</w:t>
                            </w:r>
                            <w:r w:rsidRPr="00AE0A3B"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 xml:space="preserve"> Международной научно-практической конференции</w:t>
                            </w:r>
                          </w:p>
                          <w:p w14:paraId="34D565E6" w14:textId="77777777" w:rsidR="002C3B4A" w:rsidRDefault="00E53881" w:rsidP="00E50FDF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</w:pPr>
                            <w:r w:rsidRPr="00AE0A3B"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 xml:space="preserve">«Современное состояние и инновационные пути </w:t>
                            </w:r>
                          </w:p>
                          <w:p w14:paraId="534F34AF" w14:textId="79B2F700" w:rsidR="00E53881" w:rsidRPr="00AE0A3B" w:rsidRDefault="00E53881" w:rsidP="00E50FDF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</w:pPr>
                            <w:r w:rsidRPr="00AE0A3B"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развития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AE0A3B"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мелиорации и орошаемого земледелия»</w:t>
                            </w:r>
                          </w:p>
                          <w:p w14:paraId="2A1A1744" w14:textId="45FB5150" w:rsidR="00E53881" w:rsidRPr="00AE0A3B" w:rsidRDefault="00E53881" w:rsidP="009D2B8D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</w:pPr>
                            <w:r w:rsidRPr="00AE0A3B"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посвященной 60-летию</w:t>
                            </w:r>
                          </w:p>
                          <w:p w14:paraId="20A4F65E" w14:textId="0C1F5C06" w:rsidR="00E53881" w:rsidRPr="00AE0A3B" w:rsidRDefault="00E53881" w:rsidP="009D2B8D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</w:pPr>
                            <w:r w:rsidRPr="00AE0A3B"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«Масштабной программы развития мелиорации»</w:t>
                            </w:r>
                          </w:p>
                          <w:p w14:paraId="738C30FD" w14:textId="4FD199B4" w:rsidR="00E53881" w:rsidRDefault="00E53881" w:rsidP="004347EC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</w:pPr>
                            <w:r w:rsidRPr="00AE0A3B"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24-26 сентября 2026 года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FF846D" id="_x0000_t202" coordsize="21600,21600" o:spt="202" path="m,l,21600r21600,l21600,xe">
                <v:stroke joinstyle="miter"/>
                <v:path gradientshapeok="t" o:connecttype="rect"/>
              </v:shapetype>
              <v:shape id="TextBox 11" o:spid="_x0000_s1027" type="#_x0000_t202" style="position:absolute;left:0;text-align:left;margin-left:-9.3pt;margin-top:23.8pt;width:486pt;height:134.5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a7uyQEAAH4DAAAOAAAAZHJzL2Uyb0RvYy54bWysU9tu2zAMfR/QfxD0vsgOsCYw4hRbi+5l&#10;N6DtByi6xAIkUZWU2Pn7UXKTFu3bsBdZPKQOyUN6czM5S44qJgO+p+2ioUR5AdL4fU+fHu8/rylJ&#10;mXvJLXjV05NK9GZ79Wkzhk4tYQArVSRI4lM3hp4OOYeOsSQG5XhaQFAenRqi4xnNuGcy8hHZnWXL&#10;prlmI0QZIgiVEqJ3s5NuK7/WSuTfWieVie0p1pbrGeu5Kyfbbni3jzwMRryUwf+hCseNx6QXqjue&#10;OTlE84HKGREhgc4LAY6B1kao2gN20zbvunkYeFC1FxQnhYtM6f/Ril/HP5EYibNbUuK5wxk9qil/&#10;g4m0bZFnDKnDqIeAcXlCHEPPeEKwdD3p6MoX+yHoR6FPF3GRjAgEr9vVEidGiUBfu2rWq/WXwsNe&#10;n4eY8ncFjpRLTyNOr4rKjz9SnkPPISVbAmvkvbG2GmVj1K2N5Mhx1lwI5XNbn9uD+wlyxrECrKFO&#10;HWHcjRlen2Gspu5eYaq1vUnCihRzy+WWp900K3eWYwfyhCqNuE49Tc8HHhUlMdtbqNtXyvTw9ZBB&#10;m9pOYZnfYKpi4JBr0peFLFv01q5Rr7/N9i8AAAD//wMAUEsDBBQABgAIAAAAIQA9Efq84AAAAAoB&#10;AAAPAAAAZHJzL2Rvd25yZXYueG1sTI/BTsMwDIbvSLxDZCRuW1q2tV1pOiEkkJDYgcEDZI1pozVO&#10;abKtvD3eaZwsy59+f3+1mVwvTjgG60lBOk9AIDXeWGoVfH2+zAoQIWoyuveECn4xwKa+val0afyZ&#10;PvC0i63gEAqlVtDFOJRShqZDp8PcD0h8+/aj05HXsZVm1GcOd718SJJMOm2JP3R6wOcOm8Pu6BRs&#10;sze/ttuVe7VF/hObGMxhelfq/m56egQRcYpXGC76rA41O+39kUwQvYJZWmSMKljmPBlYrxZLEHsF&#10;izTLQdaV/F+h/gMAAP//AwBQSwECLQAUAAYACAAAACEAtoM4kv4AAADhAQAAEwAAAAAAAAAAAAAA&#10;AAAAAAAAW0NvbnRlbnRfVHlwZXNdLnhtbFBLAQItABQABgAIAAAAIQA4/SH/1gAAAJQBAAALAAAA&#10;AAAAAAAAAAAAAC8BAABfcmVscy8ucmVsc1BLAQItABQABgAIAAAAIQAIqa7uyQEAAH4DAAAOAAAA&#10;AAAAAAAAAAAAAC4CAABkcnMvZTJvRG9jLnhtbFBLAQItABQABgAIAAAAIQA9Efq84AAAAAoBAAAP&#10;AAAAAAAAAAAAAAAAACMEAABkcnMvZG93bnJldi54bWxQSwUGAAAAAAQABADzAAAAMAUAAAAA&#10;" fillcolor="#deeaf6 [660]" stroked="f">
                <v:textbox>
                  <w:txbxContent>
                    <w:p w14:paraId="1917E3B3" w14:textId="62815712" w:rsidR="00E53881" w:rsidRPr="00AE0A3B" w:rsidRDefault="00E53881" w:rsidP="00E50FDF">
                      <w:pPr>
                        <w:pStyle w:val="a3"/>
                        <w:spacing w:before="0" w:beforeAutospacing="0" w:after="0" w:afterAutospacing="0"/>
                        <w:jc w:val="center"/>
                      </w:pPr>
                      <w:r w:rsidRPr="00AE0A3B">
                        <w:rPr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  <w:lang w:val="en-US"/>
                        </w:rPr>
                        <w:t>IV</w:t>
                      </w:r>
                      <w:r w:rsidRPr="00AE0A3B">
                        <w:rPr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</w:rPr>
                        <w:t xml:space="preserve"> Международной научно-практической конференции</w:t>
                      </w:r>
                    </w:p>
                    <w:p w14:paraId="34D565E6" w14:textId="77777777" w:rsidR="002C3B4A" w:rsidRDefault="00E53881" w:rsidP="00E50FDF">
                      <w:pPr>
                        <w:pStyle w:val="a3"/>
                        <w:spacing w:before="0" w:beforeAutospacing="0" w:after="0" w:afterAutospacing="0"/>
                        <w:jc w:val="center"/>
                        <w:rPr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</w:rPr>
                      </w:pPr>
                      <w:r w:rsidRPr="00AE0A3B">
                        <w:rPr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</w:rPr>
                        <w:t xml:space="preserve">«Современное состояние и инновационные пути </w:t>
                      </w:r>
                    </w:p>
                    <w:p w14:paraId="534F34AF" w14:textId="79B2F700" w:rsidR="00E53881" w:rsidRPr="00AE0A3B" w:rsidRDefault="00E53881" w:rsidP="00E50FDF">
                      <w:pPr>
                        <w:pStyle w:val="a3"/>
                        <w:spacing w:before="0" w:beforeAutospacing="0" w:after="0" w:afterAutospacing="0"/>
                        <w:jc w:val="center"/>
                      </w:pPr>
                      <w:r w:rsidRPr="00AE0A3B">
                        <w:rPr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</w:rPr>
                        <w:t>развития</w:t>
                      </w:r>
                      <w:r>
                        <w:rPr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</w:rPr>
                        <w:t xml:space="preserve"> </w:t>
                      </w:r>
                      <w:r w:rsidRPr="00AE0A3B">
                        <w:rPr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</w:rPr>
                        <w:t>мелиорации и орошаемого земледелия»</w:t>
                      </w:r>
                    </w:p>
                    <w:p w14:paraId="2A1A1744" w14:textId="45FB5150" w:rsidR="00E53881" w:rsidRPr="00AE0A3B" w:rsidRDefault="00E53881" w:rsidP="009D2B8D">
                      <w:pPr>
                        <w:pStyle w:val="a3"/>
                        <w:spacing w:before="0" w:beforeAutospacing="0" w:after="0" w:afterAutospacing="0"/>
                        <w:jc w:val="center"/>
                        <w:rPr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</w:rPr>
                      </w:pPr>
                      <w:r w:rsidRPr="00AE0A3B">
                        <w:rPr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</w:rPr>
                        <w:t>посвященной 60-летию</w:t>
                      </w:r>
                    </w:p>
                    <w:p w14:paraId="20A4F65E" w14:textId="0C1F5C06" w:rsidR="00E53881" w:rsidRPr="00AE0A3B" w:rsidRDefault="00E53881" w:rsidP="009D2B8D">
                      <w:pPr>
                        <w:pStyle w:val="a3"/>
                        <w:spacing w:before="0" w:beforeAutospacing="0" w:after="0" w:afterAutospacing="0"/>
                        <w:jc w:val="center"/>
                        <w:rPr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</w:rPr>
                      </w:pPr>
                      <w:r w:rsidRPr="00AE0A3B">
                        <w:rPr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</w:rPr>
                        <w:t>«Масштабной программы развития мелиорации»</w:t>
                      </w:r>
                    </w:p>
                    <w:p w14:paraId="738C30FD" w14:textId="4FD199B4" w:rsidR="00E53881" w:rsidRDefault="00E53881" w:rsidP="004347EC">
                      <w:pPr>
                        <w:pStyle w:val="a3"/>
                        <w:spacing w:before="0" w:beforeAutospacing="0" w:after="0" w:afterAutospacing="0"/>
                        <w:jc w:val="center"/>
                      </w:pPr>
                      <w:r w:rsidRPr="00AE0A3B">
                        <w:rPr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</w:rPr>
                        <w:t>24-26 сентября 2026 года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4347EC">
        <w:rPr>
          <w:rFonts w:ascii="Times New Roman" w:hAnsi="Times New Roman" w:cs="Times New Roman"/>
          <w:b/>
          <w:noProof/>
          <w:color w:val="262626" w:themeColor="text1" w:themeTint="D9"/>
          <w:sz w:val="40"/>
          <w:lang w:eastAsia="ru-RU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ПРОГРАММА</w:t>
      </w:r>
    </w:p>
    <w:p w14:paraId="6E652BF2" w14:textId="77777777" w:rsidR="004347EC" w:rsidRPr="00E50FDF" w:rsidRDefault="004347EC" w:rsidP="0090182C">
      <w:pPr>
        <w:jc w:val="center"/>
        <w:rPr>
          <w:rFonts w:ascii="Times New Roman" w:hAnsi="Times New Roman" w:cs="Times New Roman"/>
          <w:b/>
          <w:noProof/>
          <w:color w:val="000000" w:themeColor="text1"/>
          <w:sz w:val="40"/>
          <w:lang w:eastAsia="ru-RU"/>
        </w:rPr>
      </w:pPr>
    </w:p>
    <w:p w14:paraId="3A53D15C" w14:textId="77777777" w:rsidR="00E50FDF" w:rsidRDefault="00E50FDF" w:rsidP="0090182C">
      <w:pPr>
        <w:jc w:val="center"/>
        <w:rPr>
          <w:noProof/>
          <w:lang w:eastAsia="ru-RU"/>
        </w:rPr>
      </w:pPr>
    </w:p>
    <w:p w14:paraId="3C93865F" w14:textId="77777777" w:rsidR="00E50FDF" w:rsidRDefault="00E50FDF" w:rsidP="0090182C">
      <w:pPr>
        <w:jc w:val="center"/>
        <w:rPr>
          <w:noProof/>
          <w:lang w:eastAsia="ru-RU"/>
        </w:rPr>
      </w:pPr>
    </w:p>
    <w:p w14:paraId="0296BD16" w14:textId="77777777" w:rsidR="00E50FDF" w:rsidRDefault="00E50FDF" w:rsidP="0090182C">
      <w:pPr>
        <w:jc w:val="center"/>
        <w:rPr>
          <w:noProof/>
          <w:lang w:eastAsia="ru-RU"/>
        </w:rPr>
      </w:pPr>
    </w:p>
    <w:p w14:paraId="6BE0AEE9" w14:textId="77777777" w:rsidR="00E50FDF" w:rsidRDefault="00E50FDF" w:rsidP="0090182C">
      <w:pPr>
        <w:jc w:val="center"/>
        <w:rPr>
          <w:noProof/>
          <w:lang w:eastAsia="ru-RU"/>
        </w:rPr>
      </w:pPr>
    </w:p>
    <w:p w14:paraId="25A30A26" w14:textId="77777777" w:rsidR="00754C15" w:rsidRDefault="0090182C">
      <w:r w:rsidRPr="0090182C">
        <w:rPr>
          <w:noProof/>
          <w:lang w:eastAsia="ru-RU"/>
        </w:rPr>
        <w:drawing>
          <wp:inline distT="0" distB="0" distL="0" distR="0" wp14:anchorId="2B830DE3" wp14:editId="5DB87B21">
            <wp:extent cx="5940425" cy="3960283"/>
            <wp:effectExtent l="0" t="0" r="3175" b="2540"/>
            <wp:docPr id="1" name="Рисунок 1" descr="C:\Users\user\Desktop\программа конференции\фон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рограмма конференции\фонн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C914C4" w14:textId="77777777" w:rsidR="007B6777" w:rsidRDefault="007B6777"/>
    <w:p w14:paraId="0F2E8F8E" w14:textId="77777777" w:rsidR="004347EC" w:rsidRDefault="004347EC">
      <w:r w:rsidRPr="00754C1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9588DA3" wp14:editId="253E683B">
                <wp:simplePos x="0" y="0"/>
                <wp:positionH relativeFrom="margin">
                  <wp:align>center</wp:align>
                </wp:positionH>
                <wp:positionV relativeFrom="paragraph">
                  <wp:posOffset>161290</wp:posOffset>
                </wp:positionV>
                <wp:extent cx="6262323" cy="369332"/>
                <wp:effectExtent l="0" t="0" r="0" b="0"/>
                <wp:wrapNone/>
                <wp:docPr id="7" name="Text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62323" cy="36933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0E27DE9" w14:textId="47092F1B" w:rsidR="00E53881" w:rsidRPr="00B00ADC" w:rsidRDefault="00E53881" w:rsidP="004347EC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</w:pPr>
                            <w:r w:rsidRPr="00B00ADC">
                              <w:rPr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г. Махачкала, улица Магомета Гаджиева</w:t>
                            </w:r>
                            <w:r>
                              <w:rPr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, д.</w:t>
                            </w:r>
                            <w:r w:rsidRPr="00B00ADC">
                              <w:rPr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 xml:space="preserve"> 180, </w:t>
                            </w:r>
                          </w:p>
                          <w:p w14:paraId="5C050AF1" w14:textId="77777777" w:rsidR="00E53881" w:rsidRPr="00B00ADC" w:rsidRDefault="00E53881" w:rsidP="004347EC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</w:pPr>
                            <w:r w:rsidRPr="00B00ADC">
                              <w:rPr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главный корпус, зал заседаний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588DA3" id="TextBox 6" o:spid="_x0000_s1028" type="#_x0000_t202" style="position:absolute;margin-left:0;margin-top:12.7pt;width:493.1pt;height:29.1pt;z-index:251661312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w90lQEAABQDAAAOAAAAZHJzL2Uyb0RvYy54bWysUsGO0zAQvSPxD5bvNN1EChA1XQGr5YIA&#10;aZcPcB27sRR7zIzbpH/P2O22CG6IixO/GT+/98ab+8VP4miQHIRe3q3WUpigYXBh38sfz49v3klB&#10;SYVBTRBML0+G5P329avNHDtTwwjTYFAwSaBujr0cU4pdVZEejVe0gmgCFy2gV4m3uK8GVDOz+6mq&#10;1+u2mgGHiKANEaMP56LcFn5rjU7frCWTxNRL1pbKimXd5bXablS3RxVHpy8y1D+o8MoFvvRK9aCS&#10;Egd0f1F5pxEIbFpp8BVY67QpHtjN3foPN0+jiqZ44XAoXmOi/0ervx6/o3BDL99KEZTnET2bJX2E&#10;RbQ5nDlSxz1PkbvSwjAP+QUnBrPnxaLPX3YjuM4xn67RMpfQDLZ1Wzd1I4XmWtO+b5o601S30xEp&#10;fTbgRf7pJfLoSqLq+IXSufWlJV8W4NFNU8azxLOU/JeW3VL8FP6M7GA4sfqZh9xL+nlQaKTANH2C&#10;8iYyGcUPh8SE5Z7bmQs5R1+UXp5Jnu3v+9J1e8zbXwAAAP//AwBQSwMEFAAGAAgAAAAhAJ/hinjb&#10;AAAABgEAAA8AAABkcnMvZG93bnJldi54bWxMj81OwzAQhO9IvIO1SNyo00CjELKpKn4kDlwo4b6N&#10;TRIRr6N426RvjznBcTSjmW/K7eIGdbJT6D0jrFcJKMuNNz23CPXHy00OKgixocGzRTjbANvq8qKk&#10;wviZ3+1pL62KJRwKQuhExkLr0HTWUVj50XL0vvzkSKKcWm0mmmO5G3SaJJl21HNc6Gi0j51tvvdH&#10;hyBidutz/ezC6+fy9jR3SbOhGvH6atk9gBK7yF8YfvEjOlSR6eCPbIIaEOIRQUg3d6Cie59nKagD&#10;Qn6bga5K/R+/+gEAAP//AwBQSwECLQAUAAYACAAAACEAtoM4kv4AAADhAQAAEwAAAAAAAAAAAAAA&#10;AAAAAAAAW0NvbnRlbnRfVHlwZXNdLnhtbFBLAQItABQABgAIAAAAIQA4/SH/1gAAAJQBAAALAAAA&#10;AAAAAAAAAAAAAC8BAABfcmVscy8ucmVsc1BLAQItABQABgAIAAAAIQC0tw90lQEAABQDAAAOAAAA&#10;AAAAAAAAAAAAAC4CAABkcnMvZTJvRG9jLnhtbFBLAQItABQABgAIAAAAIQCf4Yp42wAAAAYBAAAP&#10;AAAAAAAAAAAAAAAAAO8DAABkcnMvZG93bnJldi54bWxQSwUGAAAAAAQABADzAAAA9wQAAAAA&#10;" filled="f" stroked="f">
                <v:textbox style="mso-fit-shape-to-text:t">
                  <w:txbxContent>
                    <w:p w14:paraId="10E27DE9" w14:textId="47092F1B" w:rsidR="00E53881" w:rsidRPr="00B00ADC" w:rsidRDefault="00E53881" w:rsidP="004347EC">
                      <w:pPr>
                        <w:pStyle w:val="a3"/>
                        <w:spacing w:before="0" w:beforeAutospacing="0" w:after="0" w:afterAutospacing="0"/>
                        <w:jc w:val="center"/>
                        <w:rPr>
                          <w:color w:val="000000" w:themeColor="text1"/>
                          <w:kern w:val="24"/>
                          <w:sz w:val="36"/>
                          <w:szCs w:val="36"/>
                        </w:rPr>
                      </w:pPr>
                      <w:r w:rsidRPr="00B00ADC">
                        <w:rPr>
                          <w:color w:val="000000" w:themeColor="text1"/>
                          <w:kern w:val="24"/>
                          <w:sz w:val="36"/>
                          <w:szCs w:val="36"/>
                        </w:rPr>
                        <w:t>г. Махачкала, улица Магомета Гаджиева</w:t>
                      </w:r>
                      <w:r>
                        <w:rPr>
                          <w:color w:val="000000" w:themeColor="text1"/>
                          <w:kern w:val="24"/>
                          <w:sz w:val="36"/>
                          <w:szCs w:val="36"/>
                        </w:rPr>
                        <w:t>, д.</w:t>
                      </w:r>
                      <w:r w:rsidRPr="00B00ADC">
                        <w:rPr>
                          <w:color w:val="000000" w:themeColor="text1"/>
                          <w:kern w:val="24"/>
                          <w:sz w:val="36"/>
                          <w:szCs w:val="36"/>
                        </w:rPr>
                        <w:t xml:space="preserve"> 180, </w:t>
                      </w:r>
                    </w:p>
                    <w:p w14:paraId="5C050AF1" w14:textId="77777777" w:rsidR="00E53881" w:rsidRPr="00B00ADC" w:rsidRDefault="00E53881" w:rsidP="004347EC">
                      <w:pPr>
                        <w:pStyle w:val="a3"/>
                        <w:spacing w:before="0" w:beforeAutospacing="0" w:after="0" w:afterAutospacing="0"/>
                        <w:jc w:val="center"/>
                      </w:pPr>
                      <w:r w:rsidRPr="00B00ADC">
                        <w:rPr>
                          <w:color w:val="000000" w:themeColor="text1"/>
                          <w:kern w:val="24"/>
                          <w:sz w:val="36"/>
                          <w:szCs w:val="36"/>
                        </w:rPr>
                        <w:t>главный корпус, зал заседаний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845E0E1" w14:textId="77777777" w:rsidR="004347EC" w:rsidRDefault="004347EC"/>
    <w:p w14:paraId="7F5C9F9D" w14:textId="66BDBD34" w:rsidR="00AC18A3" w:rsidRDefault="00AC18A3" w:rsidP="00D93CF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УВАЖАЕМЫЕ КОЛЛЕГИ</w:t>
      </w:r>
      <w:r w:rsidR="0039058E">
        <w:rPr>
          <w:rFonts w:ascii="Times New Roman" w:hAnsi="Times New Roman" w:cs="Times New Roman"/>
          <w:b/>
          <w:sz w:val="28"/>
          <w:szCs w:val="28"/>
        </w:rPr>
        <w:t>!</w:t>
      </w:r>
    </w:p>
    <w:p w14:paraId="1F6457F4" w14:textId="77777777" w:rsidR="00AC18A3" w:rsidRDefault="00AC18A3" w:rsidP="00D93CF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BC87264" w14:textId="77777777" w:rsidR="00AC18A3" w:rsidRDefault="00AC18A3" w:rsidP="0037599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Организационный комитет приглашает Вас принять участие в работе </w:t>
      </w:r>
    </w:p>
    <w:p w14:paraId="3FA2E8B0" w14:textId="5939289C" w:rsidR="00D93CF5" w:rsidRDefault="00AC18A3" w:rsidP="00AC18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AC18A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Международной научно-практической конференции </w:t>
      </w:r>
      <w:r w:rsidR="00D93CF5" w:rsidRPr="006B10AB">
        <w:rPr>
          <w:rFonts w:ascii="Times New Roman" w:hAnsi="Times New Roman" w:cs="Times New Roman"/>
          <w:b/>
          <w:color w:val="000000"/>
          <w:sz w:val="28"/>
          <w:szCs w:val="28"/>
        </w:rPr>
        <w:t>«</w:t>
      </w:r>
      <w:bookmarkStart w:id="0" w:name="_GoBack"/>
      <w:r w:rsidR="00D93CF5" w:rsidRPr="006B10AB">
        <w:rPr>
          <w:rFonts w:ascii="Times New Roman" w:hAnsi="Times New Roman" w:cs="Times New Roman"/>
          <w:b/>
          <w:color w:val="000000"/>
          <w:sz w:val="28"/>
          <w:szCs w:val="28"/>
        </w:rPr>
        <w:t>Современное состояние и инновационные пути развития мелиорации и орошаемого земледелия</w:t>
      </w:r>
      <w:bookmarkEnd w:id="0"/>
      <w:r w:rsidR="00D93CF5" w:rsidRPr="006B10AB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 которая состоится 24-26 сентября 2026 года в 10-00 по адресу:</w:t>
      </w:r>
    </w:p>
    <w:p w14:paraId="00D7DC11" w14:textId="46334CEE" w:rsidR="00AC18A3" w:rsidRPr="00AC18A3" w:rsidRDefault="00AC18A3" w:rsidP="00AC18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г. Махачкала, ул. Магомета Гаджиева, д.180 Дагестанский государственный аграрный университет имени М.М. </w:t>
      </w:r>
      <w:proofErr w:type="spellStart"/>
      <w:r w:rsidR="00375996">
        <w:rPr>
          <w:rFonts w:ascii="Times New Roman" w:hAnsi="Times New Roman" w:cs="Times New Roman"/>
          <w:sz w:val="28"/>
          <w:szCs w:val="28"/>
        </w:rPr>
        <w:t>Джамбулатова</w:t>
      </w:r>
      <w:proofErr w:type="spellEnd"/>
    </w:p>
    <w:p w14:paraId="67C5842C" w14:textId="77777777" w:rsidR="00D93CF5" w:rsidRDefault="00D93CF5" w:rsidP="00D93CF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EFB42F9" w14:textId="205804B0" w:rsidR="00D93CF5" w:rsidRPr="00375996" w:rsidRDefault="00375996" w:rsidP="0037599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5996">
        <w:rPr>
          <w:rFonts w:ascii="Times New Roman" w:hAnsi="Times New Roman" w:cs="Times New Roman"/>
          <w:b/>
          <w:sz w:val="28"/>
          <w:szCs w:val="28"/>
        </w:rPr>
        <w:t>ОРГАНИЗАЦИОННЫЙ КОМИТЕТ КОНФЕРЕНЦИИ</w:t>
      </w:r>
    </w:p>
    <w:p w14:paraId="6BB89E30" w14:textId="77777777" w:rsidR="00375996" w:rsidRDefault="00375996" w:rsidP="0037599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6D0EC7FE" w14:textId="3B0A9919" w:rsidR="000237B9" w:rsidRDefault="000237B9" w:rsidP="0037599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Сопредседатели:</w:t>
      </w:r>
    </w:p>
    <w:p w14:paraId="20A0289A" w14:textId="627FC14D" w:rsidR="000237B9" w:rsidRDefault="00AB3E0C" w:rsidP="000237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Кутаев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Ш.К.</w:t>
      </w:r>
      <w:r w:rsidR="000237B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01018">
        <w:rPr>
          <w:rFonts w:ascii="Times New Roman" w:hAnsi="Times New Roman" w:cs="Times New Roman"/>
          <w:b/>
          <w:sz w:val="28"/>
          <w:szCs w:val="28"/>
        </w:rPr>
        <w:t>–</w:t>
      </w:r>
      <w:r w:rsidR="000237B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01018" w:rsidRPr="00401018">
        <w:rPr>
          <w:rFonts w:ascii="Times New Roman" w:hAnsi="Times New Roman" w:cs="Times New Roman"/>
          <w:sz w:val="28"/>
          <w:szCs w:val="28"/>
        </w:rPr>
        <w:t>временно</w:t>
      </w:r>
      <w:r w:rsidR="0040101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237B9" w:rsidRPr="000237B9">
        <w:rPr>
          <w:rFonts w:ascii="Times New Roman" w:hAnsi="Times New Roman" w:cs="Times New Roman"/>
          <w:sz w:val="28"/>
          <w:szCs w:val="28"/>
        </w:rPr>
        <w:t>исполняющий обязанности ректора ФГБОУ ВО «</w:t>
      </w:r>
      <w:r w:rsidR="000237B9">
        <w:rPr>
          <w:rFonts w:ascii="Times New Roman" w:hAnsi="Times New Roman" w:cs="Times New Roman"/>
          <w:sz w:val="28"/>
          <w:szCs w:val="28"/>
        </w:rPr>
        <w:t xml:space="preserve">Дагестанский государственный аграрный университет имени М.М. </w:t>
      </w:r>
      <w:proofErr w:type="spellStart"/>
      <w:r w:rsidR="000237B9">
        <w:rPr>
          <w:rFonts w:ascii="Times New Roman" w:hAnsi="Times New Roman" w:cs="Times New Roman"/>
          <w:sz w:val="28"/>
          <w:szCs w:val="28"/>
        </w:rPr>
        <w:t>Джамбулатова</w:t>
      </w:r>
      <w:proofErr w:type="spellEnd"/>
      <w:r w:rsidR="000237B9">
        <w:rPr>
          <w:rFonts w:ascii="Times New Roman" w:hAnsi="Times New Roman" w:cs="Times New Roman"/>
          <w:sz w:val="28"/>
          <w:szCs w:val="28"/>
        </w:rPr>
        <w:t xml:space="preserve">, д. </w:t>
      </w:r>
      <w:r>
        <w:rPr>
          <w:rFonts w:ascii="Times New Roman" w:hAnsi="Times New Roman" w:cs="Times New Roman"/>
          <w:sz w:val="28"/>
          <w:szCs w:val="28"/>
        </w:rPr>
        <w:t>эк</w:t>
      </w:r>
      <w:r w:rsidR="000237B9">
        <w:rPr>
          <w:rFonts w:ascii="Times New Roman" w:hAnsi="Times New Roman" w:cs="Times New Roman"/>
          <w:sz w:val="28"/>
          <w:szCs w:val="28"/>
        </w:rPr>
        <w:t>. н.</w:t>
      </w:r>
      <w:r>
        <w:rPr>
          <w:rFonts w:ascii="Times New Roman" w:hAnsi="Times New Roman" w:cs="Times New Roman"/>
          <w:sz w:val="28"/>
          <w:szCs w:val="28"/>
        </w:rPr>
        <w:t>, профессор</w:t>
      </w:r>
    </w:p>
    <w:p w14:paraId="73374937" w14:textId="77777777" w:rsidR="002002BC" w:rsidRDefault="002002BC" w:rsidP="000237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B00C3EF" w14:textId="18B6D76E" w:rsidR="002002BC" w:rsidRDefault="00606885" w:rsidP="000237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Рамазанов М.И.</w:t>
      </w:r>
      <w:r w:rsidR="00E2420E">
        <w:rPr>
          <w:rFonts w:ascii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hAnsi="Times New Roman" w:cs="Times New Roman"/>
          <w:sz w:val="28"/>
          <w:szCs w:val="28"/>
        </w:rPr>
        <w:t xml:space="preserve"> временно исполняющий обязанности председателя</w:t>
      </w:r>
      <w:r w:rsidR="00E2420E">
        <w:rPr>
          <w:rFonts w:ascii="Times New Roman" w:hAnsi="Times New Roman" w:cs="Times New Roman"/>
          <w:sz w:val="28"/>
          <w:szCs w:val="28"/>
        </w:rPr>
        <w:t xml:space="preserve"> Правительства Республики Даге</w:t>
      </w:r>
      <w:r>
        <w:rPr>
          <w:rFonts w:ascii="Times New Roman" w:hAnsi="Times New Roman" w:cs="Times New Roman"/>
          <w:sz w:val="28"/>
          <w:szCs w:val="28"/>
        </w:rPr>
        <w:t>стан</w:t>
      </w:r>
    </w:p>
    <w:p w14:paraId="2279A96B" w14:textId="77777777" w:rsidR="000237B9" w:rsidRDefault="000237B9" w:rsidP="000237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065417E" w14:textId="3C7AE835" w:rsidR="000237B9" w:rsidRDefault="00780655" w:rsidP="000237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80655">
        <w:rPr>
          <w:rFonts w:ascii="Times New Roman" w:hAnsi="Times New Roman" w:cs="Times New Roman"/>
          <w:b/>
          <w:sz w:val="28"/>
          <w:szCs w:val="28"/>
        </w:rPr>
        <w:t>Дубенок Н.Н.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="00F760AD">
        <w:rPr>
          <w:rFonts w:ascii="Times New Roman" w:hAnsi="Times New Roman" w:cs="Times New Roman"/>
          <w:sz w:val="28"/>
          <w:szCs w:val="28"/>
        </w:rPr>
        <w:t xml:space="preserve"> член секции земледелия,</w:t>
      </w:r>
      <w:r>
        <w:rPr>
          <w:rFonts w:ascii="Times New Roman" w:hAnsi="Times New Roman" w:cs="Times New Roman"/>
          <w:sz w:val="28"/>
          <w:szCs w:val="28"/>
        </w:rPr>
        <w:t xml:space="preserve"> мелиорации, водного и лесного хозяйства РАН, д. с.-х. н., академик РАН</w:t>
      </w:r>
    </w:p>
    <w:p w14:paraId="2913D39B" w14:textId="77777777" w:rsidR="00780655" w:rsidRDefault="00780655" w:rsidP="000237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8A9A39E" w14:textId="1D2FAB47" w:rsidR="00780655" w:rsidRDefault="00780655" w:rsidP="000237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80655">
        <w:rPr>
          <w:rFonts w:ascii="Times New Roman" w:hAnsi="Times New Roman" w:cs="Times New Roman"/>
          <w:b/>
          <w:sz w:val="28"/>
          <w:szCs w:val="28"/>
        </w:rPr>
        <w:t>Шевченко В.А.</w:t>
      </w:r>
      <w:r>
        <w:rPr>
          <w:rFonts w:ascii="Times New Roman" w:hAnsi="Times New Roman" w:cs="Times New Roman"/>
          <w:sz w:val="28"/>
          <w:szCs w:val="28"/>
        </w:rPr>
        <w:t xml:space="preserve"> – директор ФГБНУ «Всероссийский научно-исследовательский институт гидротехники и мелиорации им. А.Н.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Костякова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>», д. с.-х. н., академик РАН</w:t>
      </w:r>
    </w:p>
    <w:p w14:paraId="48CA77FE" w14:textId="77777777" w:rsidR="00780655" w:rsidRDefault="00780655" w:rsidP="000237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A6A23C4" w14:textId="4C4F1F9E" w:rsidR="00780655" w:rsidRPr="000237B9" w:rsidRDefault="00780655" w:rsidP="000237B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80655">
        <w:rPr>
          <w:rFonts w:ascii="Times New Roman" w:hAnsi="Times New Roman" w:cs="Times New Roman"/>
          <w:b/>
          <w:sz w:val="28"/>
          <w:szCs w:val="28"/>
        </w:rPr>
        <w:t>Рамазанов Ш.Р.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606885">
        <w:rPr>
          <w:rFonts w:ascii="Times New Roman" w:hAnsi="Times New Roman" w:cs="Times New Roman"/>
          <w:sz w:val="28"/>
          <w:szCs w:val="28"/>
        </w:rPr>
        <w:t xml:space="preserve">временно исполняющий обязанности </w:t>
      </w:r>
      <w:r>
        <w:rPr>
          <w:rFonts w:ascii="Times New Roman" w:hAnsi="Times New Roman" w:cs="Times New Roman"/>
          <w:sz w:val="28"/>
          <w:szCs w:val="28"/>
        </w:rPr>
        <w:t>министр</w:t>
      </w:r>
      <w:r w:rsidR="00606885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сельского хозяйства и продовольствия Республики Дагестан, к. с.-х. н.</w:t>
      </w:r>
    </w:p>
    <w:p w14:paraId="249997DE" w14:textId="77777777" w:rsidR="00375996" w:rsidRDefault="00375996" w:rsidP="002002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363E003" w14:textId="18105560" w:rsidR="00375996" w:rsidRDefault="00780655" w:rsidP="0037599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0655">
        <w:rPr>
          <w:rFonts w:ascii="Times New Roman" w:hAnsi="Times New Roman" w:cs="Times New Roman"/>
          <w:b/>
          <w:sz w:val="28"/>
          <w:szCs w:val="28"/>
        </w:rPr>
        <w:t>Члены Оргкомитета:</w:t>
      </w:r>
    </w:p>
    <w:p w14:paraId="45A8036A" w14:textId="77777777" w:rsidR="00BD3512" w:rsidRPr="00780655" w:rsidRDefault="00BD3512" w:rsidP="0037599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995AE0E" w14:textId="453F2EA2" w:rsidR="00375996" w:rsidRDefault="003C549A" w:rsidP="007806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C549A">
        <w:rPr>
          <w:rFonts w:ascii="Times New Roman" w:hAnsi="Times New Roman" w:cs="Times New Roman"/>
          <w:b/>
          <w:sz w:val="28"/>
          <w:szCs w:val="28"/>
        </w:rPr>
        <w:t>Юсупов М.М.</w:t>
      </w:r>
      <w:r>
        <w:rPr>
          <w:rFonts w:ascii="Times New Roman" w:hAnsi="Times New Roman" w:cs="Times New Roman"/>
          <w:sz w:val="28"/>
          <w:szCs w:val="28"/>
        </w:rPr>
        <w:t xml:space="preserve"> – директор ФГБУ «Управление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Минмелиоводхоз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РД»</w:t>
      </w:r>
    </w:p>
    <w:p w14:paraId="23ECC9F4" w14:textId="77777777" w:rsidR="003C549A" w:rsidRDefault="003C549A" w:rsidP="007806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E0C6BF5" w14:textId="2E81A775" w:rsidR="003C549A" w:rsidRDefault="003C549A" w:rsidP="007806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C549A">
        <w:rPr>
          <w:rFonts w:ascii="Times New Roman" w:hAnsi="Times New Roman" w:cs="Times New Roman"/>
          <w:b/>
          <w:sz w:val="28"/>
          <w:szCs w:val="28"/>
        </w:rPr>
        <w:t>Ниматулаев</w:t>
      </w:r>
      <w:proofErr w:type="spellEnd"/>
      <w:r w:rsidRPr="003C549A">
        <w:rPr>
          <w:rFonts w:ascii="Times New Roman" w:hAnsi="Times New Roman" w:cs="Times New Roman"/>
          <w:b/>
          <w:sz w:val="28"/>
          <w:szCs w:val="28"/>
        </w:rPr>
        <w:t xml:space="preserve"> Н.М.</w:t>
      </w:r>
      <w:r>
        <w:rPr>
          <w:rFonts w:ascii="Times New Roman" w:hAnsi="Times New Roman" w:cs="Times New Roman"/>
          <w:sz w:val="28"/>
          <w:szCs w:val="28"/>
        </w:rPr>
        <w:t xml:space="preserve"> – исполняющий обязанности директора ФГБНУ «Федеральный аграрный научный центр Республики Дагестан», к. с.-х. н.</w:t>
      </w:r>
    </w:p>
    <w:p w14:paraId="3F020A45" w14:textId="77777777" w:rsidR="003C549A" w:rsidRDefault="003C549A" w:rsidP="007806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C50DFF1" w14:textId="3D8D9EBA" w:rsidR="003C549A" w:rsidRDefault="003C549A" w:rsidP="007806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C549A">
        <w:rPr>
          <w:rFonts w:ascii="Times New Roman" w:hAnsi="Times New Roman" w:cs="Times New Roman"/>
          <w:b/>
          <w:sz w:val="28"/>
          <w:szCs w:val="28"/>
        </w:rPr>
        <w:t>Курбанов С.А.</w:t>
      </w:r>
      <w:r>
        <w:rPr>
          <w:rFonts w:ascii="Times New Roman" w:hAnsi="Times New Roman" w:cs="Times New Roman"/>
          <w:sz w:val="28"/>
          <w:szCs w:val="28"/>
        </w:rPr>
        <w:t xml:space="preserve"> – заведующий кафедрой земледелия, почвоведения и мелиорации ФГБОУ ВО Дагестанский ГАУ</w:t>
      </w:r>
      <w:r w:rsidR="00AB3E0C">
        <w:rPr>
          <w:rFonts w:ascii="Times New Roman" w:hAnsi="Times New Roman" w:cs="Times New Roman"/>
          <w:sz w:val="28"/>
          <w:szCs w:val="28"/>
        </w:rPr>
        <w:t>, профессор</w:t>
      </w:r>
    </w:p>
    <w:p w14:paraId="587C63F4" w14:textId="77777777" w:rsidR="003C549A" w:rsidRDefault="003C549A" w:rsidP="007806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7135F9B" w14:textId="16F1B422" w:rsidR="003C549A" w:rsidRDefault="003C549A" w:rsidP="007806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C549A">
        <w:rPr>
          <w:rFonts w:ascii="Times New Roman" w:hAnsi="Times New Roman" w:cs="Times New Roman"/>
          <w:b/>
          <w:sz w:val="28"/>
          <w:szCs w:val="28"/>
        </w:rPr>
        <w:t>Магомедова Д.С.</w:t>
      </w:r>
      <w:r>
        <w:rPr>
          <w:rFonts w:ascii="Times New Roman" w:hAnsi="Times New Roman" w:cs="Times New Roman"/>
          <w:sz w:val="28"/>
          <w:szCs w:val="28"/>
        </w:rPr>
        <w:t xml:space="preserve"> – главный научный сотрудник ФГБНУ «ФАНЦ РД», д. с.-х. н., профессор РАН</w:t>
      </w:r>
    </w:p>
    <w:p w14:paraId="1E431632" w14:textId="77777777" w:rsidR="00375996" w:rsidRDefault="00375996" w:rsidP="0037599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16C54EA2" w14:textId="3B0EFC28" w:rsidR="002002BC" w:rsidRPr="00BD3512" w:rsidRDefault="00931139" w:rsidP="00D93CF5">
      <w:pPr>
        <w:spacing w:after="0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BD3512">
        <w:rPr>
          <w:rFonts w:ascii="Times New Roman" w:hAnsi="Times New Roman" w:cs="Times New Roman"/>
          <w:b/>
          <w:iCs/>
          <w:sz w:val="28"/>
          <w:szCs w:val="28"/>
        </w:rPr>
        <w:lastRenderedPageBreak/>
        <w:t>СЕКЦИИ КОНФЕРЕНЦИИ</w:t>
      </w:r>
    </w:p>
    <w:p w14:paraId="08E6AED2" w14:textId="77777777" w:rsidR="00931139" w:rsidRPr="00931139" w:rsidRDefault="00931139" w:rsidP="00D93CF5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14CD6E81" w14:textId="4374D7D8" w:rsidR="00931139" w:rsidRDefault="00931139" w:rsidP="0093113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31139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Pr="00CF45B2">
        <w:rPr>
          <w:rFonts w:ascii="Times New Roman" w:hAnsi="Times New Roman" w:cs="Times New Roman"/>
          <w:b/>
          <w:sz w:val="28"/>
          <w:szCs w:val="28"/>
        </w:rPr>
        <w:t>Состояние и перспективы использования мелиорированных земель</w:t>
      </w:r>
      <w:r>
        <w:rPr>
          <w:rFonts w:ascii="Times New Roman" w:hAnsi="Times New Roman" w:cs="Times New Roman"/>
          <w:b/>
          <w:sz w:val="28"/>
          <w:szCs w:val="28"/>
        </w:rPr>
        <w:t xml:space="preserve"> в условиях изменяющегося климата</w:t>
      </w:r>
    </w:p>
    <w:p w14:paraId="3218D08A" w14:textId="77777777" w:rsidR="00931139" w:rsidRDefault="00931139" w:rsidP="0093113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3E348A5" w14:textId="338EAE2A" w:rsidR="00931139" w:rsidRDefault="00931139" w:rsidP="0093113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</w:t>
      </w:r>
      <w:r w:rsidRPr="0093113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F45B2">
        <w:rPr>
          <w:rFonts w:ascii="Times New Roman" w:hAnsi="Times New Roman" w:cs="Times New Roman"/>
          <w:b/>
          <w:sz w:val="28"/>
          <w:szCs w:val="28"/>
        </w:rPr>
        <w:t>Сохранение и воспроизводство пл</w:t>
      </w:r>
      <w:r>
        <w:rPr>
          <w:rFonts w:ascii="Times New Roman" w:hAnsi="Times New Roman" w:cs="Times New Roman"/>
          <w:b/>
          <w:sz w:val="28"/>
          <w:szCs w:val="28"/>
        </w:rPr>
        <w:t>одородия мелиорированных земель</w:t>
      </w:r>
    </w:p>
    <w:p w14:paraId="03BC50C3" w14:textId="77777777" w:rsidR="00931139" w:rsidRDefault="00931139" w:rsidP="0093113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A72F199" w14:textId="368ECA1F" w:rsidR="00931139" w:rsidRDefault="00931139" w:rsidP="0093113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 Деградация земель: проблемы и пути их восстановления</w:t>
      </w:r>
    </w:p>
    <w:p w14:paraId="1EECC6BA" w14:textId="77777777" w:rsidR="00931139" w:rsidRDefault="00931139" w:rsidP="0093113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C90A1A3" w14:textId="58A0F2D0" w:rsidR="00931139" w:rsidRDefault="00931139" w:rsidP="0093113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Pr="00CF45B2">
        <w:rPr>
          <w:rFonts w:ascii="Times New Roman" w:hAnsi="Times New Roman" w:cs="Times New Roman"/>
          <w:b/>
          <w:sz w:val="28"/>
          <w:szCs w:val="28"/>
        </w:rPr>
        <w:t>Инновационные технол</w:t>
      </w:r>
      <w:r w:rsidR="00D401FE">
        <w:rPr>
          <w:rFonts w:ascii="Times New Roman" w:hAnsi="Times New Roman" w:cs="Times New Roman"/>
          <w:b/>
          <w:sz w:val="28"/>
          <w:szCs w:val="28"/>
        </w:rPr>
        <w:t>огии возделывания сельскохозяйственных</w:t>
      </w:r>
      <w:r>
        <w:rPr>
          <w:rFonts w:ascii="Times New Roman" w:hAnsi="Times New Roman" w:cs="Times New Roman"/>
          <w:b/>
          <w:sz w:val="28"/>
          <w:szCs w:val="28"/>
        </w:rPr>
        <w:t xml:space="preserve"> культур</w:t>
      </w:r>
      <w:r w:rsidR="00D401FE">
        <w:rPr>
          <w:rFonts w:ascii="Times New Roman" w:hAnsi="Times New Roman" w:cs="Times New Roman"/>
          <w:b/>
          <w:sz w:val="28"/>
          <w:szCs w:val="28"/>
        </w:rPr>
        <w:t xml:space="preserve"> на мелиорированных землях</w:t>
      </w:r>
    </w:p>
    <w:p w14:paraId="40761AF6" w14:textId="77777777" w:rsidR="00931139" w:rsidRDefault="00931139" w:rsidP="0093113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DF537BF" w14:textId="436DEB2C" w:rsidR="00931139" w:rsidRDefault="00931139" w:rsidP="0093113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Pr="00CF45B2">
        <w:rPr>
          <w:rFonts w:ascii="Times New Roman" w:hAnsi="Times New Roman" w:cs="Times New Roman"/>
          <w:b/>
          <w:sz w:val="28"/>
          <w:szCs w:val="28"/>
        </w:rPr>
        <w:t>Техническое и технологическое обесп</w:t>
      </w:r>
      <w:r>
        <w:rPr>
          <w:rFonts w:ascii="Times New Roman" w:hAnsi="Times New Roman" w:cs="Times New Roman"/>
          <w:b/>
          <w:sz w:val="28"/>
          <w:szCs w:val="28"/>
        </w:rPr>
        <w:t>ечение мелиорированных земель</w:t>
      </w:r>
    </w:p>
    <w:p w14:paraId="6AE3C150" w14:textId="77777777" w:rsidR="00931139" w:rsidRDefault="00931139" w:rsidP="0093113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F43C6A6" w14:textId="4FE6CA30" w:rsidR="00D401FE" w:rsidRDefault="00931139" w:rsidP="00D401F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6. </w:t>
      </w:r>
      <w:r w:rsidR="00D401FE" w:rsidRPr="00CF45B2">
        <w:rPr>
          <w:rFonts w:ascii="Times New Roman" w:hAnsi="Times New Roman" w:cs="Times New Roman"/>
          <w:b/>
          <w:sz w:val="28"/>
          <w:szCs w:val="28"/>
        </w:rPr>
        <w:t>Повышение эффективности эк</w:t>
      </w:r>
      <w:r w:rsidR="00401018">
        <w:rPr>
          <w:rFonts w:ascii="Times New Roman" w:hAnsi="Times New Roman" w:cs="Times New Roman"/>
          <w:b/>
          <w:sz w:val="28"/>
          <w:szCs w:val="28"/>
        </w:rPr>
        <w:t>сплуатации мелиорирован</w:t>
      </w:r>
      <w:r w:rsidR="00D401FE">
        <w:rPr>
          <w:rFonts w:ascii="Times New Roman" w:hAnsi="Times New Roman" w:cs="Times New Roman"/>
          <w:b/>
          <w:sz w:val="28"/>
          <w:szCs w:val="28"/>
        </w:rPr>
        <w:t>ных земель</w:t>
      </w:r>
    </w:p>
    <w:p w14:paraId="5D732625" w14:textId="77777777" w:rsidR="00D401FE" w:rsidRDefault="00D401FE" w:rsidP="00D401F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891B5CD" w14:textId="52C7849F" w:rsidR="00D401FE" w:rsidRPr="00CF45B2" w:rsidRDefault="00D401FE" w:rsidP="00D401F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7. </w:t>
      </w:r>
      <w:r w:rsidRPr="00CF45B2">
        <w:rPr>
          <w:rFonts w:ascii="Times New Roman" w:hAnsi="Times New Roman" w:cs="Times New Roman"/>
          <w:b/>
          <w:sz w:val="28"/>
          <w:szCs w:val="28"/>
        </w:rPr>
        <w:t>Экологические, экономические и правовые ас</w:t>
      </w:r>
      <w:r>
        <w:rPr>
          <w:rFonts w:ascii="Times New Roman" w:hAnsi="Times New Roman" w:cs="Times New Roman"/>
          <w:b/>
          <w:sz w:val="28"/>
          <w:szCs w:val="28"/>
        </w:rPr>
        <w:t>пекты в земледелии и мелиорации</w:t>
      </w:r>
    </w:p>
    <w:p w14:paraId="258B4FD4" w14:textId="5EE0D969" w:rsidR="00D401FE" w:rsidRPr="00CF45B2" w:rsidRDefault="00D401FE" w:rsidP="00D401F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E7BFB18" w14:textId="6B6EF477" w:rsidR="00931139" w:rsidRPr="00CF45B2" w:rsidRDefault="00931139" w:rsidP="0093113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D051978" w14:textId="79B709E8" w:rsidR="00931139" w:rsidRPr="00CF45B2" w:rsidRDefault="0039058E" w:rsidP="00D401F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РЕГЛАМЕНТ РАБОТЫ КОНФЕРЕНЦИИ</w:t>
      </w:r>
    </w:p>
    <w:p w14:paraId="2A6652CD" w14:textId="3EC439B5" w:rsidR="002002BC" w:rsidRDefault="002002BC" w:rsidP="0039058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CA82AD2" w14:textId="15B58304" w:rsidR="0039058E" w:rsidRDefault="0039058E" w:rsidP="0039058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24 сентября 2026 года </w:t>
      </w:r>
      <w:r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9058E">
        <w:rPr>
          <w:rFonts w:ascii="Times New Roman" w:hAnsi="Times New Roman" w:cs="Times New Roman"/>
          <w:sz w:val="28"/>
          <w:szCs w:val="28"/>
        </w:rPr>
        <w:t>день приезда участников конференции</w:t>
      </w:r>
    </w:p>
    <w:p w14:paraId="3E87F368" w14:textId="77777777" w:rsidR="0039058E" w:rsidRDefault="0039058E" w:rsidP="0039058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F6FF89B" w14:textId="288022FD" w:rsidR="0039058E" w:rsidRPr="0039058E" w:rsidRDefault="0039058E" w:rsidP="0039058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25 сентября 2026 года – </w:t>
      </w:r>
      <w:r w:rsidRPr="0039058E">
        <w:rPr>
          <w:rFonts w:ascii="Times New Roman" w:hAnsi="Times New Roman" w:cs="Times New Roman"/>
          <w:sz w:val="28"/>
          <w:szCs w:val="28"/>
        </w:rPr>
        <w:t>работа конференции</w:t>
      </w:r>
    </w:p>
    <w:p w14:paraId="35A14F71" w14:textId="77777777" w:rsidR="0039058E" w:rsidRPr="0039058E" w:rsidRDefault="0039058E" w:rsidP="0039058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951"/>
        <w:gridCol w:w="7620"/>
      </w:tblGrid>
      <w:tr w:rsidR="00D401FE" w14:paraId="45759855" w14:textId="77777777" w:rsidTr="00D401FE">
        <w:tc>
          <w:tcPr>
            <w:tcW w:w="1951" w:type="dxa"/>
            <w:vAlign w:val="center"/>
          </w:tcPr>
          <w:p w14:paraId="6301F514" w14:textId="24DA9401" w:rsidR="00D401FE" w:rsidRDefault="00D401FE" w:rsidP="00D401F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7620" w:type="dxa"/>
            <w:vAlign w:val="center"/>
          </w:tcPr>
          <w:p w14:paraId="5D23E784" w14:textId="04E5A915" w:rsidR="00D401FE" w:rsidRDefault="00D401FE" w:rsidP="00D401F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Программа</w:t>
            </w:r>
          </w:p>
        </w:tc>
      </w:tr>
      <w:tr w:rsidR="00D401FE" w14:paraId="12B0D2CB" w14:textId="77777777" w:rsidTr="00D401FE">
        <w:tc>
          <w:tcPr>
            <w:tcW w:w="1951" w:type="dxa"/>
          </w:tcPr>
          <w:p w14:paraId="4B61C580" w14:textId="5D4DC515" w:rsidR="00D401FE" w:rsidRDefault="00D401FE" w:rsidP="0093113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09:00</w:t>
            </w:r>
            <w:r w:rsidRPr="00D401F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10:00</w:t>
            </w:r>
          </w:p>
        </w:tc>
        <w:tc>
          <w:tcPr>
            <w:tcW w:w="7620" w:type="dxa"/>
          </w:tcPr>
          <w:p w14:paraId="00E2AA6D" w14:textId="592F7803" w:rsidR="00D401FE" w:rsidRPr="00D401FE" w:rsidRDefault="00D401FE" w:rsidP="009311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Регистрация участников конференции</w:t>
            </w:r>
          </w:p>
        </w:tc>
      </w:tr>
      <w:tr w:rsidR="00D401FE" w14:paraId="6C5E8C01" w14:textId="77777777" w:rsidTr="00D401FE">
        <w:tc>
          <w:tcPr>
            <w:tcW w:w="1951" w:type="dxa"/>
          </w:tcPr>
          <w:p w14:paraId="24937C42" w14:textId="159F9A12" w:rsidR="00D401FE" w:rsidRDefault="00D401FE" w:rsidP="0093113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10:00</w:t>
            </w:r>
            <w:r w:rsidRPr="00D401F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10:30</w:t>
            </w:r>
          </w:p>
        </w:tc>
        <w:tc>
          <w:tcPr>
            <w:tcW w:w="7620" w:type="dxa"/>
          </w:tcPr>
          <w:p w14:paraId="4912AC08" w14:textId="036AFFB9" w:rsidR="00D401FE" w:rsidRDefault="00D401FE" w:rsidP="0093113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01FE">
              <w:rPr>
                <w:rFonts w:ascii="Times New Roman" w:hAnsi="Times New Roman" w:cs="Times New Roman"/>
                <w:sz w:val="28"/>
                <w:szCs w:val="28"/>
              </w:rPr>
              <w:t>Официальное открытие конференции</w:t>
            </w:r>
          </w:p>
        </w:tc>
      </w:tr>
      <w:tr w:rsidR="00D401FE" w14:paraId="7EE2F518" w14:textId="77777777" w:rsidTr="00D401FE">
        <w:tc>
          <w:tcPr>
            <w:tcW w:w="1951" w:type="dxa"/>
          </w:tcPr>
          <w:p w14:paraId="022DE379" w14:textId="4342385C" w:rsidR="00D401FE" w:rsidRDefault="00D401FE" w:rsidP="0093113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10:30</w:t>
            </w:r>
            <w:r w:rsidRPr="00D401F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13:20</w:t>
            </w:r>
          </w:p>
        </w:tc>
        <w:tc>
          <w:tcPr>
            <w:tcW w:w="7620" w:type="dxa"/>
          </w:tcPr>
          <w:p w14:paraId="357C5C05" w14:textId="30699A0D" w:rsidR="00D401FE" w:rsidRPr="00D401FE" w:rsidRDefault="00D401FE" w:rsidP="009311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Пленарное заседание</w:t>
            </w:r>
          </w:p>
        </w:tc>
      </w:tr>
      <w:tr w:rsidR="00D401FE" w14:paraId="1C0F5782" w14:textId="77777777" w:rsidTr="00D401FE">
        <w:tc>
          <w:tcPr>
            <w:tcW w:w="1951" w:type="dxa"/>
          </w:tcPr>
          <w:p w14:paraId="63E1A349" w14:textId="002AF588" w:rsidR="00D401FE" w:rsidRDefault="00D401FE" w:rsidP="0093113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13:20</w:t>
            </w:r>
            <w:r w:rsidRPr="00D401F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13:30</w:t>
            </w:r>
          </w:p>
        </w:tc>
        <w:tc>
          <w:tcPr>
            <w:tcW w:w="7620" w:type="dxa"/>
          </w:tcPr>
          <w:p w14:paraId="6242143D" w14:textId="4754E6DA" w:rsidR="00D401FE" w:rsidRDefault="00D401FE" w:rsidP="00D401F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01FE">
              <w:rPr>
                <w:rFonts w:ascii="Times New Roman" w:hAnsi="Times New Roman" w:cs="Times New Roman"/>
                <w:sz w:val="28"/>
                <w:szCs w:val="28"/>
              </w:rPr>
              <w:t>Общее фот</w:t>
            </w:r>
            <w:r w:rsidRPr="00762D30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участников международной конференции</w:t>
            </w:r>
          </w:p>
        </w:tc>
      </w:tr>
      <w:tr w:rsidR="00D401FE" w14:paraId="66976FCB" w14:textId="77777777" w:rsidTr="00D401FE">
        <w:tc>
          <w:tcPr>
            <w:tcW w:w="1951" w:type="dxa"/>
          </w:tcPr>
          <w:p w14:paraId="139CC68F" w14:textId="3DADB89B" w:rsidR="00D401FE" w:rsidRDefault="00D401FE" w:rsidP="0093113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13:30</w:t>
            </w:r>
            <w:r w:rsidRPr="0039058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14:00</w:t>
            </w:r>
          </w:p>
        </w:tc>
        <w:tc>
          <w:tcPr>
            <w:tcW w:w="7620" w:type="dxa"/>
          </w:tcPr>
          <w:p w14:paraId="007A1580" w14:textId="600A0D2C" w:rsidR="00D401FE" w:rsidRDefault="0039058E" w:rsidP="0093113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перерыв (кофе-брейк)</w:t>
            </w:r>
          </w:p>
        </w:tc>
      </w:tr>
      <w:tr w:rsidR="00D401FE" w14:paraId="16EBB2CA" w14:textId="77777777" w:rsidTr="00D401FE">
        <w:tc>
          <w:tcPr>
            <w:tcW w:w="1951" w:type="dxa"/>
          </w:tcPr>
          <w:p w14:paraId="5AA8A399" w14:textId="2F4CBA81" w:rsidR="00D401FE" w:rsidRDefault="0039058E" w:rsidP="0093113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14:00-16:30</w:t>
            </w:r>
          </w:p>
        </w:tc>
        <w:tc>
          <w:tcPr>
            <w:tcW w:w="7620" w:type="dxa"/>
          </w:tcPr>
          <w:p w14:paraId="12991C9F" w14:textId="5C46AD08" w:rsidR="00D401FE" w:rsidRPr="0039058E" w:rsidRDefault="0039058E" w:rsidP="009311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58E">
              <w:rPr>
                <w:rFonts w:ascii="Times New Roman" w:hAnsi="Times New Roman" w:cs="Times New Roman"/>
                <w:sz w:val="28"/>
                <w:szCs w:val="28"/>
              </w:rPr>
              <w:t>Работа секций</w:t>
            </w:r>
          </w:p>
        </w:tc>
      </w:tr>
      <w:tr w:rsidR="00D401FE" w14:paraId="704C82A6" w14:textId="77777777" w:rsidTr="00D401FE">
        <w:tc>
          <w:tcPr>
            <w:tcW w:w="1951" w:type="dxa"/>
          </w:tcPr>
          <w:p w14:paraId="6B36BD9B" w14:textId="213B00AB" w:rsidR="00D401FE" w:rsidRDefault="0039058E" w:rsidP="0093113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18:00</w:t>
            </w:r>
          </w:p>
        </w:tc>
        <w:tc>
          <w:tcPr>
            <w:tcW w:w="7620" w:type="dxa"/>
          </w:tcPr>
          <w:p w14:paraId="2E14D56D" w14:textId="212BAEA4" w:rsidR="00D401FE" w:rsidRPr="0039058E" w:rsidRDefault="0039058E" w:rsidP="009311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58E">
              <w:rPr>
                <w:rFonts w:ascii="Times New Roman" w:hAnsi="Times New Roman" w:cs="Times New Roman"/>
                <w:sz w:val="28"/>
                <w:szCs w:val="28"/>
              </w:rPr>
              <w:t>Товарищеский ужин для гостей конференции</w:t>
            </w:r>
          </w:p>
        </w:tc>
      </w:tr>
    </w:tbl>
    <w:p w14:paraId="069404EB" w14:textId="77777777" w:rsidR="00D401FE" w:rsidRPr="00931139" w:rsidRDefault="00D401FE" w:rsidP="0093113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3C137E8" w14:textId="77777777" w:rsidR="006454CD" w:rsidRDefault="0039058E" w:rsidP="0039058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9058E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 xml:space="preserve">6 сентября 2026 года – </w:t>
      </w:r>
      <w:r>
        <w:rPr>
          <w:rFonts w:ascii="Times New Roman" w:hAnsi="Times New Roman" w:cs="Times New Roman"/>
          <w:sz w:val="28"/>
          <w:szCs w:val="28"/>
        </w:rPr>
        <w:t xml:space="preserve">культурная программа для гостей </w:t>
      </w:r>
    </w:p>
    <w:p w14:paraId="328353EC" w14:textId="268A6AF7" w:rsidR="002002BC" w:rsidRPr="0039058E" w:rsidRDefault="006454CD" w:rsidP="0039058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отъезд участников конференции</w:t>
      </w:r>
    </w:p>
    <w:p w14:paraId="1EA5BF96" w14:textId="77777777" w:rsidR="0039058E" w:rsidRDefault="0039058E" w:rsidP="0039058E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14:paraId="79A54574" w14:textId="2C103BEF" w:rsidR="006454CD" w:rsidRPr="00DF64D4" w:rsidRDefault="00DF64D4" w:rsidP="00D93CF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64D4">
        <w:rPr>
          <w:rFonts w:ascii="Times New Roman" w:hAnsi="Times New Roman" w:cs="Times New Roman"/>
          <w:sz w:val="28"/>
          <w:szCs w:val="28"/>
        </w:rPr>
        <w:t>Регламент работы в пленарном заседании – 15 минут</w:t>
      </w:r>
    </w:p>
    <w:p w14:paraId="4A0D9217" w14:textId="3748D544" w:rsidR="00DF64D4" w:rsidRPr="00DF64D4" w:rsidRDefault="00DF64D4" w:rsidP="00D93CF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64D4">
        <w:rPr>
          <w:rFonts w:ascii="Times New Roman" w:hAnsi="Times New Roman" w:cs="Times New Roman"/>
          <w:sz w:val="28"/>
          <w:szCs w:val="28"/>
        </w:rPr>
        <w:t>Регламент работы в секции – 5-7 минут</w:t>
      </w:r>
    </w:p>
    <w:p w14:paraId="54667BF5" w14:textId="77777777" w:rsidR="006454CD" w:rsidRPr="00DF64D4" w:rsidRDefault="006454CD" w:rsidP="00D93CF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DBC6623" w14:textId="77777777" w:rsidR="006454CD" w:rsidRDefault="006454CD" w:rsidP="00D93CF5">
      <w:pPr>
        <w:spacing w:after="0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0EA8E54E" w14:textId="77777777" w:rsidR="00AB3E0C" w:rsidRDefault="00AB3E0C" w:rsidP="0034132E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</w:pPr>
    </w:p>
    <w:p w14:paraId="228608CB" w14:textId="77777777" w:rsidR="00AB3E0C" w:rsidRDefault="00AB3E0C" w:rsidP="0034132E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</w:pPr>
    </w:p>
    <w:p w14:paraId="664C89A2" w14:textId="6B6EE57C" w:rsidR="00E53881" w:rsidRPr="00093034" w:rsidRDefault="00AB3E0C" w:rsidP="0034132E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</w:pPr>
      <w:r w:rsidRPr="00093034"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  <w:lastRenderedPageBreak/>
        <w:t>УСЛОВИЯ УЧАСТИЯ</w:t>
      </w:r>
    </w:p>
    <w:p w14:paraId="08DD7E67" w14:textId="77777777" w:rsidR="0034132E" w:rsidRDefault="0034132E" w:rsidP="0034132E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</w:pPr>
    </w:p>
    <w:p w14:paraId="054D0138" w14:textId="76B8EEB5" w:rsidR="00E53881" w:rsidRPr="00093034" w:rsidRDefault="00E53881" w:rsidP="001D7F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  <w:color w:val="000000"/>
          <w:sz w:val="28"/>
          <w:szCs w:val="28"/>
        </w:rPr>
      </w:pPr>
      <w:r w:rsidRPr="00093034">
        <w:rPr>
          <w:rFonts w:ascii="TimesNewRomanPSMT" w:hAnsi="TimesNewRomanPSMT" w:cs="TimesNewRomanPSMT"/>
          <w:color w:val="000000"/>
          <w:sz w:val="28"/>
          <w:szCs w:val="28"/>
        </w:rPr>
        <w:t xml:space="preserve">Для участия в конференции необходимо направить </w:t>
      </w:r>
      <w:r w:rsidRPr="00093034">
        <w:rPr>
          <w:rFonts w:ascii="TimesNewRomanPS-BoldItalicMT" w:hAnsi="TimesNewRomanPS-BoldItalicMT" w:cs="TimesNewRomanPS-BoldItalicMT"/>
          <w:b/>
          <w:bCs/>
          <w:color w:val="000000"/>
          <w:sz w:val="28"/>
          <w:szCs w:val="28"/>
        </w:rPr>
        <w:t>до 1</w:t>
      </w:r>
      <w:r w:rsidR="00AB3E0C" w:rsidRPr="00093034">
        <w:rPr>
          <w:rFonts w:ascii="TimesNewRomanPS-BoldItalicMT" w:hAnsi="TimesNewRomanPS-BoldItalicMT" w:cs="TimesNewRomanPS-BoldItalicMT"/>
          <w:b/>
          <w:bCs/>
          <w:color w:val="000000"/>
          <w:sz w:val="28"/>
          <w:szCs w:val="28"/>
        </w:rPr>
        <w:t>4</w:t>
      </w:r>
      <w:r w:rsidRPr="00093034">
        <w:rPr>
          <w:rFonts w:ascii="TimesNewRomanPS-BoldItalicMT" w:hAnsi="TimesNewRomanPS-BoldItalicMT" w:cs="TimesNewRomanPS-BoldItalicMT"/>
          <w:b/>
          <w:bCs/>
          <w:color w:val="000000"/>
          <w:sz w:val="28"/>
          <w:szCs w:val="28"/>
        </w:rPr>
        <w:t xml:space="preserve"> </w:t>
      </w:r>
      <w:r w:rsidR="00AB3E0C" w:rsidRPr="00093034">
        <w:rPr>
          <w:rFonts w:ascii="TimesNewRomanPS-BoldItalicMT" w:hAnsi="TimesNewRomanPS-BoldItalicMT" w:cs="TimesNewRomanPS-BoldItalicMT"/>
          <w:b/>
          <w:bCs/>
          <w:color w:val="000000"/>
          <w:sz w:val="28"/>
          <w:szCs w:val="28"/>
        </w:rPr>
        <w:t>сентября</w:t>
      </w:r>
      <w:r w:rsidRPr="00093034">
        <w:rPr>
          <w:rFonts w:ascii="TimesNewRomanPS-BoldItalicMT" w:hAnsi="TimesNewRomanPS-BoldItalicMT" w:cs="TimesNewRomanPS-BoldItalicMT"/>
          <w:b/>
          <w:bCs/>
          <w:color w:val="000000"/>
          <w:sz w:val="28"/>
          <w:szCs w:val="28"/>
        </w:rPr>
        <w:t xml:space="preserve"> 2026 г.</w:t>
      </w:r>
      <w:r w:rsidRPr="00093034">
        <w:rPr>
          <w:rFonts w:ascii="TimesNewRomanPS-BoldItalicMT" w:hAnsi="TimesNewRomanPS-BoldItalicMT" w:cs="TimesNewRomanPS-BoldItalicMT"/>
          <w:b/>
          <w:bCs/>
          <w:i/>
          <w:iCs/>
          <w:color w:val="000000"/>
          <w:sz w:val="28"/>
          <w:szCs w:val="28"/>
        </w:rPr>
        <w:t xml:space="preserve"> </w:t>
      </w:r>
      <w:r w:rsidRPr="00093034">
        <w:rPr>
          <w:rFonts w:ascii="TimesNewRomanPSMT" w:hAnsi="TimesNewRomanPSMT" w:cs="TimesNewRomanPSMT"/>
          <w:color w:val="000000"/>
          <w:sz w:val="28"/>
          <w:szCs w:val="28"/>
        </w:rPr>
        <w:t>в адрес Оргкомитета на</w:t>
      </w:r>
      <w:r w:rsidR="0034132E" w:rsidRPr="00093034">
        <w:rPr>
          <w:rFonts w:ascii="TimesNewRomanPSMT" w:hAnsi="TimesNewRomanPSMT" w:cs="TimesNewRomanPSMT"/>
          <w:color w:val="000000"/>
          <w:sz w:val="28"/>
          <w:szCs w:val="28"/>
        </w:rPr>
        <w:t xml:space="preserve"> e-</w:t>
      </w:r>
      <w:proofErr w:type="spellStart"/>
      <w:r w:rsidR="0034132E" w:rsidRPr="00093034">
        <w:rPr>
          <w:rFonts w:ascii="TimesNewRomanPSMT" w:hAnsi="TimesNewRomanPSMT" w:cs="TimesNewRomanPSMT"/>
          <w:color w:val="000000"/>
          <w:sz w:val="28"/>
          <w:szCs w:val="28"/>
        </w:rPr>
        <w:t>mail</w:t>
      </w:r>
      <w:proofErr w:type="spellEnd"/>
      <w:r w:rsidR="0034132E" w:rsidRPr="00093034">
        <w:rPr>
          <w:rFonts w:ascii="TimesNewRomanPSMT" w:hAnsi="TimesNewRomanPSMT" w:cs="TimesNewRomanPSMT"/>
          <w:color w:val="000000"/>
          <w:sz w:val="28"/>
          <w:szCs w:val="28"/>
        </w:rPr>
        <w:t>:</w:t>
      </w:r>
      <w:r w:rsidR="00AB3E0C" w:rsidRPr="00093034"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proofErr w:type="spellStart"/>
      <w:r w:rsidR="0034132E" w:rsidRPr="00093034">
        <w:rPr>
          <w:rFonts w:ascii="TimesNewRomanPS-BoldMT" w:hAnsi="TimesNewRomanPS-BoldMT" w:cs="TimesNewRomanPS-BoldMT"/>
          <w:b/>
          <w:bCs/>
          <w:color w:val="0000FF"/>
          <w:sz w:val="28"/>
          <w:szCs w:val="28"/>
          <w:lang w:val="en-US"/>
        </w:rPr>
        <w:t>laurakaraeva</w:t>
      </w:r>
      <w:proofErr w:type="spellEnd"/>
      <w:r w:rsidR="0034132E" w:rsidRPr="00093034">
        <w:rPr>
          <w:rFonts w:ascii="TimesNewRomanPS-BoldMT" w:hAnsi="TimesNewRomanPS-BoldMT" w:cs="TimesNewRomanPS-BoldMT"/>
          <w:b/>
          <w:bCs/>
          <w:color w:val="0000FF"/>
          <w:sz w:val="28"/>
          <w:szCs w:val="28"/>
        </w:rPr>
        <w:t>1979@mail.</w:t>
      </w:r>
      <w:proofErr w:type="spellStart"/>
      <w:r w:rsidR="0034132E" w:rsidRPr="00093034">
        <w:rPr>
          <w:rFonts w:ascii="TimesNewRomanPS-BoldMT" w:hAnsi="TimesNewRomanPS-BoldMT" w:cs="TimesNewRomanPS-BoldMT"/>
          <w:b/>
          <w:bCs/>
          <w:color w:val="0000FF"/>
          <w:sz w:val="28"/>
          <w:szCs w:val="28"/>
          <w:lang w:val="en-US"/>
        </w:rPr>
        <w:t>ru</w:t>
      </w:r>
      <w:proofErr w:type="spellEnd"/>
      <w:r w:rsidR="0034132E" w:rsidRPr="00093034"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  <w:t xml:space="preserve"> </w:t>
      </w:r>
      <w:r w:rsidRPr="00093034">
        <w:rPr>
          <w:rFonts w:ascii="TimesNewRomanPSMT" w:hAnsi="TimesNewRomanPSMT" w:cs="TimesNewRomanPSMT"/>
          <w:color w:val="000000"/>
          <w:sz w:val="28"/>
          <w:szCs w:val="28"/>
        </w:rPr>
        <w:t>отдельными файлами следующие материалы:</w:t>
      </w:r>
    </w:p>
    <w:p w14:paraId="76346349" w14:textId="13BBCDC0" w:rsidR="00E53881" w:rsidRPr="00093034" w:rsidRDefault="00E53881" w:rsidP="001D7F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  <w:color w:val="000000"/>
          <w:sz w:val="28"/>
          <w:szCs w:val="28"/>
        </w:rPr>
      </w:pPr>
      <w:r w:rsidRPr="00093034">
        <w:rPr>
          <w:rFonts w:ascii="TimesNewRomanPSMT" w:hAnsi="TimesNewRomanPSMT" w:cs="TimesNewRomanPSMT"/>
          <w:color w:val="000000"/>
          <w:sz w:val="28"/>
          <w:szCs w:val="28"/>
        </w:rPr>
        <w:t>а) статью, оформленную в с</w:t>
      </w:r>
      <w:r w:rsidR="001D7F92">
        <w:rPr>
          <w:rFonts w:ascii="TimesNewRomanPSMT" w:hAnsi="TimesNewRomanPSMT" w:cs="TimesNewRomanPSMT"/>
          <w:color w:val="000000"/>
          <w:sz w:val="28"/>
          <w:szCs w:val="28"/>
        </w:rPr>
        <w:t>оответствии с требованиями (</w:t>
      </w:r>
      <w:proofErr w:type="spellStart"/>
      <w:r w:rsidR="001D7F92">
        <w:rPr>
          <w:rFonts w:ascii="TimesNewRomanPSMT" w:hAnsi="TimesNewRomanPSMT" w:cs="TimesNewRomanPSMT"/>
          <w:color w:val="000000"/>
          <w:sz w:val="28"/>
          <w:szCs w:val="28"/>
        </w:rPr>
        <w:t>docx</w:t>
      </w:r>
      <w:proofErr w:type="spellEnd"/>
      <w:r w:rsidR="001D7F92">
        <w:rPr>
          <w:rFonts w:ascii="TimesNewRomanPSMT" w:hAnsi="TimesNewRomanPSMT" w:cs="TimesNewRomanPSMT"/>
          <w:color w:val="000000"/>
          <w:sz w:val="28"/>
          <w:szCs w:val="28"/>
        </w:rPr>
        <w:t>) (п</w:t>
      </w:r>
      <w:r w:rsidRPr="00093034">
        <w:rPr>
          <w:rFonts w:ascii="TimesNewRomanPSMT" w:hAnsi="TimesNewRomanPSMT" w:cs="TimesNewRomanPSMT"/>
          <w:color w:val="000000"/>
          <w:sz w:val="28"/>
          <w:szCs w:val="28"/>
        </w:rPr>
        <w:t>риложение 1);</w:t>
      </w:r>
    </w:p>
    <w:p w14:paraId="55948557" w14:textId="1B6FA362" w:rsidR="00E53881" w:rsidRPr="00093034" w:rsidRDefault="00E53881" w:rsidP="001D7F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  <w:color w:val="000000"/>
          <w:sz w:val="28"/>
          <w:szCs w:val="28"/>
        </w:rPr>
      </w:pPr>
      <w:proofErr w:type="gramStart"/>
      <w:r w:rsidRPr="00093034">
        <w:rPr>
          <w:rFonts w:ascii="TimesNewRomanPSMT" w:hAnsi="TimesNewRomanPSMT" w:cs="TimesNewRomanPSMT"/>
          <w:color w:val="000000"/>
          <w:sz w:val="28"/>
          <w:szCs w:val="28"/>
        </w:rPr>
        <w:t>б</w:t>
      </w:r>
      <w:proofErr w:type="gramEnd"/>
      <w:r w:rsidRPr="00093034">
        <w:rPr>
          <w:rFonts w:ascii="TimesNewRomanPSMT" w:hAnsi="TimesNewRomanPSMT" w:cs="TimesNewRomanPSMT"/>
          <w:color w:val="000000"/>
          <w:sz w:val="28"/>
          <w:szCs w:val="28"/>
        </w:rPr>
        <w:t xml:space="preserve">) оформленную по образцу </w:t>
      </w:r>
      <w:proofErr w:type="spellStart"/>
      <w:r w:rsidRPr="00093034">
        <w:rPr>
          <w:rFonts w:ascii="TimesNewRomanPSMT" w:hAnsi="TimesNewRomanPSMT" w:cs="TimesNewRomanPSMT"/>
          <w:color w:val="000000"/>
          <w:sz w:val="28"/>
          <w:szCs w:val="28"/>
        </w:rPr>
        <w:t>сканкопию</w:t>
      </w:r>
      <w:proofErr w:type="spellEnd"/>
      <w:r w:rsidRPr="00093034">
        <w:rPr>
          <w:rFonts w:ascii="TimesNewRomanPSMT" w:hAnsi="TimesNewRomanPSMT" w:cs="TimesNewRomanPSMT"/>
          <w:color w:val="000000"/>
          <w:sz w:val="28"/>
          <w:szCs w:val="28"/>
        </w:rPr>
        <w:t xml:space="preserve"> заявки участника с обязательным ука</w:t>
      </w:r>
      <w:r w:rsidR="001D7F92">
        <w:rPr>
          <w:rFonts w:ascii="TimesNewRomanPSMT" w:hAnsi="TimesNewRomanPSMT" w:cs="TimesNewRomanPSMT"/>
          <w:color w:val="000000"/>
          <w:sz w:val="28"/>
          <w:szCs w:val="28"/>
        </w:rPr>
        <w:t>занием фамилий авторов статьи (п</w:t>
      </w:r>
      <w:r w:rsidRPr="00093034">
        <w:rPr>
          <w:rFonts w:ascii="TimesNewRomanPSMT" w:hAnsi="TimesNewRomanPSMT" w:cs="TimesNewRomanPSMT"/>
          <w:color w:val="000000"/>
          <w:sz w:val="28"/>
          <w:szCs w:val="28"/>
        </w:rPr>
        <w:t>риложение 2);</w:t>
      </w:r>
    </w:p>
    <w:p w14:paraId="5DFF6C9C" w14:textId="36F7F556" w:rsidR="00E53881" w:rsidRPr="00093034" w:rsidRDefault="00E53881" w:rsidP="001D7F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  <w:color w:val="000000"/>
          <w:sz w:val="28"/>
          <w:szCs w:val="28"/>
        </w:rPr>
      </w:pPr>
      <w:r w:rsidRPr="00093034">
        <w:rPr>
          <w:rFonts w:ascii="TimesNewRomanPSMT" w:hAnsi="TimesNewRomanPSMT" w:cs="TimesNewRomanPSMT"/>
          <w:color w:val="000000"/>
          <w:sz w:val="28"/>
          <w:szCs w:val="28"/>
        </w:rPr>
        <w:t>в) статью объ</w:t>
      </w:r>
      <w:r w:rsidR="0034132E" w:rsidRPr="00093034">
        <w:rPr>
          <w:rFonts w:ascii="TimesNewRomanPSMT" w:hAnsi="TimesNewRomanPSMT" w:cs="TimesNewRomanPSMT"/>
          <w:color w:val="000000"/>
          <w:sz w:val="28"/>
          <w:szCs w:val="28"/>
        </w:rPr>
        <w:t>е</w:t>
      </w:r>
      <w:r w:rsidRPr="00093034">
        <w:rPr>
          <w:rFonts w:ascii="TimesNewRomanPSMT" w:hAnsi="TimesNewRomanPSMT" w:cs="TimesNewRomanPSMT"/>
          <w:color w:val="000000"/>
          <w:sz w:val="28"/>
          <w:szCs w:val="28"/>
        </w:rPr>
        <w:t xml:space="preserve">мом </w:t>
      </w:r>
      <w:r w:rsidR="008B7CE0">
        <w:rPr>
          <w:rFonts w:ascii="TimesNewRomanPS-BoldItalicMT" w:hAnsi="TimesNewRomanPS-BoldItalicMT" w:cs="TimesNewRomanPS-BoldItalicMT"/>
          <w:bCs/>
          <w:iCs/>
          <w:color w:val="000000"/>
          <w:sz w:val="28"/>
          <w:szCs w:val="28"/>
        </w:rPr>
        <w:t>5-</w:t>
      </w:r>
      <w:r w:rsidR="0034132E" w:rsidRPr="00093034">
        <w:rPr>
          <w:rFonts w:ascii="TimesNewRomanPS-BoldItalicMT" w:hAnsi="TimesNewRomanPS-BoldItalicMT" w:cs="TimesNewRomanPS-BoldItalicMT"/>
          <w:bCs/>
          <w:iCs/>
          <w:color w:val="000000"/>
          <w:sz w:val="28"/>
          <w:szCs w:val="28"/>
        </w:rPr>
        <w:t>8</w:t>
      </w:r>
      <w:r w:rsidRPr="00093034">
        <w:rPr>
          <w:rFonts w:ascii="TimesNewRomanPS-BoldItalicMT" w:hAnsi="TimesNewRomanPS-BoldItalicMT" w:cs="TimesNewRomanPS-BoldItalicMT"/>
          <w:bCs/>
          <w:iCs/>
          <w:color w:val="000000"/>
          <w:sz w:val="28"/>
          <w:szCs w:val="28"/>
        </w:rPr>
        <w:t xml:space="preserve"> страниц</w:t>
      </w:r>
      <w:r w:rsidR="00DB5222" w:rsidRPr="00093034">
        <w:rPr>
          <w:rFonts w:ascii="TimesNewRomanPS-BoldItalicMT" w:hAnsi="TimesNewRomanPS-BoldItalicMT" w:cs="TimesNewRomanPS-BoldItalicMT"/>
          <w:bCs/>
          <w:iCs/>
          <w:color w:val="000000"/>
          <w:sz w:val="28"/>
          <w:szCs w:val="28"/>
        </w:rPr>
        <w:t>;</w:t>
      </w:r>
      <w:r w:rsidRPr="00093034">
        <w:rPr>
          <w:rFonts w:ascii="TimesNewRomanPS-BoldItalicMT" w:hAnsi="TimesNewRomanPS-BoldItalicMT" w:cs="TimesNewRomanPS-BoldItalicMT"/>
          <w:b/>
          <w:bCs/>
          <w:i/>
          <w:iCs/>
          <w:color w:val="000000"/>
          <w:sz w:val="28"/>
          <w:szCs w:val="28"/>
        </w:rPr>
        <w:t xml:space="preserve"> </w:t>
      </w:r>
    </w:p>
    <w:p w14:paraId="28B527F8" w14:textId="67ADFCA1" w:rsidR="00E53881" w:rsidRPr="00093034" w:rsidRDefault="00E53881" w:rsidP="001D7F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  <w:color w:val="000000"/>
          <w:sz w:val="28"/>
          <w:szCs w:val="28"/>
        </w:rPr>
      </w:pPr>
      <w:r w:rsidRPr="00093034">
        <w:rPr>
          <w:rFonts w:ascii="TimesNewRomanPSMT" w:hAnsi="TimesNewRomanPSMT" w:cs="TimesNewRomanPSMT"/>
          <w:color w:val="000000"/>
          <w:sz w:val="28"/>
          <w:szCs w:val="28"/>
        </w:rPr>
        <w:t>г) при заочной форме участия, участникам (по запросу) будет отправлен сертификат участника (в электронном виде).</w:t>
      </w:r>
    </w:p>
    <w:p w14:paraId="48CB2F88" w14:textId="77777777" w:rsidR="00E53881" w:rsidRPr="00093034" w:rsidRDefault="00E53881" w:rsidP="001D7F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</w:pPr>
      <w:r w:rsidRPr="00093034"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  <w:t>Рабочие языки конференции русский и английский.</w:t>
      </w:r>
    </w:p>
    <w:p w14:paraId="77C01E24" w14:textId="5BFA8537" w:rsidR="00E53881" w:rsidRPr="00093034" w:rsidRDefault="00E53881" w:rsidP="001D7F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  <w:color w:val="000000"/>
          <w:sz w:val="28"/>
          <w:szCs w:val="28"/>
        </w:rPr>
      </w:pPr>
      <w:r w:rsidRPr="00093034">
        <w:rPr>
          <w:rFonts w:ascii="TimesNewRomanPSMT" w:hAnsi="TimesNewRomanPSMT" w:cs="TimesNewRomanPSMT"/>
          <w:color w:val="000000"/>
          <w:sz w:val="28"/>
          <w:szCs w:val="28"/>
        </w:rPr>
        <w:t>Организационный комитет конференции, рассмотрев представленные материалы, оставляет за собой право отклонить те статьи, которые не соответствуют обозначенным тематическим направлениям конференции и требова</w:t>
      </w:r>
      <w:r w:rsidR="002C3B4A">
        <w:rPr>
          <w:rFonts w:ascii="TimesNewRomanPSMT" w:hAnsi="TimesNewRomanPSMT" w:cs="TimesNewRomanPSMT"/>
          <w:color w:val="000000"/>
          <w:sz w:val="28"/>
          <w:szCs w:val="28"/>
        </w:rPr>
        <w:t xml:space="preserve">ниям к оформлению. </w:t>
      </w:r>
      <w:r w:rsidRPr="00093034">
        <w:rPr>
          <w:rFonts w:ascii="TimesNewRomanPSMT" w:hAnsi="TimesNewRomanPSMT" w:cs="TimesNewRomanPSMT"/>
          <w:color w:val="000000"/>
          <w:sz w:val="28"/>
          <w:szCs w:val="28"/>
        </w:rPr>
        <w:t>Организаторы конференции публикуют статьи в авторской редакции.</w:t>
      </w:r>
      <w:r w:rsidR="002C3B4A"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r w:rsidRPr="00093034">
        <w:rPr>
          <w:rFonts w:ascii="TimesNewRomanPSMT" w:hAnsi="TimesNewRomanPSMT" w:cs="TimesNewRomanPSMT"/>
          <w:color w:val="000000"/>
          <w:sz w:val="28"/>
          <w:szCs w:val="28"/>
        </w:rPr>
        <w:t>Статьи студентов принимаются совместно с научным р</w:t>
      </w:r>
      <w:r w:rsidR="0069387F" w:rsidRPr="00093034">
        <w:rPr>
          <w:rFonts w:ascii="TimesNewRomanPSMT" w:hAnsi="TimesNewRomanPSMT" w:cs="TimesNewRomanPSMT"/>
          <w:color w:val="000000"/>
          <w:sz w:val="28"/>
          <w:szCs w:val="28"/>
        </w:rPr>
        <w:t>уководителем</w:t>
      </w:r>
      <w:r w:rsidRPr="00093034">
        <w:rPr>
          <w:rFonts w:ascii="TimesNewRomanPSMT" w:hAnsi="TimesNewRomanPSMT" w:cs="TimesNewRomanPSMT"/>
          <w:color w:val="000000"/>
          <w:sz w:val="28"/>
          <w:szCs w:val="28"/>
        </w:rPr>
        <w:t>.</w:t>
      </w:r>
    </w:p>
    <w:p w14:paraId="1BB7D32F" w14:textId="4662706A" w:rsidR="00E53881" w:rsidRPr="00093034" w:rsidRDefault="00E53881" w:rsidP="001D7F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  <w:color w:val="000000"/>
          <w:sz w:val="28"/>
          <w:szCs w:val="28"/>
        </w:rPr>
      </w:pPr>
      <w:r w:rsidRPr="00093034">
        <w:rPr>
          <w:rFonts w:ascii="TimesNewRomanPSMT" w:hAnsi="TimesNewRomanPSMT" w:cs="TimesNewRomanPSMT"/>
          <w:color w:val="000000"/>
          <w:sz w:val="28"/>
          <w:szCs w:val="28"/>
        </w:rPr>
        <w:t>Авторы несут персональную ответственность за содержание материалов, точность перевода аннотации, цитирования, библиографической информации. Оргкомитет и редакция не несут ответственности за достоверность информации, представленной Авторами.</w:t>
      </w:r>
    </w:p>
    <w:p w14:paraId="0914E77C" w14:textId="0D51934F" w:rsidR="00E53881" w:rsidRPr="00093034" w:rsidRDefault="00E53881" w:rsidP="001D7F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  <w:color w:val="000000"/>
          <w:sz w:val="28"/>
          <w:szCs w:val="28"/>
        </w:rPr>
      </w:pPr>
      <w:r w:rsidRPr="00093034">
        <w:rPr>
          <w:rFonts w:ascii="TimesNewRomanPSMT" w:hAnsi="TimesNewRomanPSMT" w:cs="TimesNewRomanPSMT"/>
          <w:color w:val="000000"/>
          <w:sz w:val="28"/>
          <w:szCs w:val="28"/>
        </w:rPr>
        <w:t>По итогам конференции формируется сборник материалов, который размещается в РИНЦ.</w:t>
      </w:r>
      <w:r w:rsidR="0069387F" w:rsidRPr="00093034"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r w:rsidRPr="00093034">
        <w:rPr>
          <w:rFonts w:ascii="TimesNewRomanPSMT" w:hAnsi="TimesNewRomanPSMT" w:cs="TimesNewRomanPSMT"/>
          <w:color w:val="000000"/>
          <w:sz w:val="28"/>
          <w:szCs w:val="28"/>
        </w:rPr>
        <w:t xml:space="preserve">Сборнику будет присвоен ISBN, а всем статьям – </w:t>
      </w:r>
      <w:r w:rsidRPr="00093034">
        <w:rPr>
          <w:rFonts w:ascii="TimesNewRomanPSMT" w:hAnsi="TimesNewRomanPSMT" w:cs="TimesNewRomanPSMT"/>
          <w:color w:val="000000"/>
          <w:sz w:val="28"/>
          <w:szCs w:val="28"/>
          <w:lang w:val="en-US"/>
        </w:rPr>
        <w:t>DOI</w:t>
      </w:r>
      <w:r w:rsidRPr="00093034">
        <w:rPr>
          <w:rFonts w:ascii="TimesNewRomanPSMT" w:hAnsi="TimesNewRomanPSMT" w:cs="TimesNewRomanPSMT"/>
          <w:color w:val="000000"/>
          <w:sz w:val="28"/>
          <w:szCs w:val="28"/>
        </w:rPr>
        <w:t xml:space="preserve">. </w:t>
      </w:r>
    </w:p>
    <w:p w14:paraId="0D8D0615" w14:textId="77777777" w:rsidR="0069387F" w:rsidRPr="00093034" w:rsidRDefault="0069387F" w:rsidP="001D7F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  <w:color w:val="000000"/>
          <w:sz w:val="28"/>
          <w:szCs w:val="28"/>
        </w:rPr>
      </w:pPr>
    </w:p>
    <w:p w14:paraId="63E7688E" w14:textId="2CCF1937" w:rsidR="00401018" w:rsidRDefault="00E53881" w:rsidP="0069387F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b/>
          <w:bCs/>
          <w:color w:val="000000"/>
          <w:sz w:val="28"/>
          <w:szCs w:val="28"/>
        </w:rPr>
      </w:pPr>
      <w:r w:rsidRPr="00093034">
        <w:rPr>
          <w:rFonts w:ascii="TimesNewRomanPSMT" w:hAnsi="TimesNewRomanPSMT" w:cs="TimesNewRomanPSMT"/>
          <w:b/>
          <w:sz w:val="28"/>
          <w:szCs w:val="28"/>
        </w:rPr>
        <w:t>Приложение 1</w:t>
      </w:r>
      <w:r w:rsidR="00401018">
        <w:rPr>
          <w:rFonts w:ascii="TimesNewRomanPSMT" w:hAnsi="TimesNewRomanPSMT" w:cs="TimesNewRomanPSMT"/>
          <w:b/>
          <w:sz w:val="28"/>
          <w:szCs w:val="28"/>
        </w:rPr>
        <w:t xml:space="preserve"> </w:t>
      </w:r>
      <w:r w:rsidR="0069387F" w:rsidRPr="00093034">
        <w:rPr>
          <w:rFonts w:ascii="TimesNewRomanPSMT" w:hAnsi="TimesNewRomanPSMT" w:cs="TimesNewRomanPSMT"/>
          <w:sz w:val="28"/>
          <w:szCs w:val="28"/>
        </w:rPr>
        <w:t>-</w:t>
      </w:r>
      <w:r w:rsidR="00401018">
        <w:rPr>
          <w:rFonts w:ascii="TimesNewRomanPSMT" w:hAnsi="TimesNewRomanPSMT" w:cs="TimesNewRomanPSMT"/>
          <w:sz w:val="28"/>
          <w:szCs w:val="28"/>
        </w:rPr>
        <w:t xml:space="preserve"> </w:t>
      </w:r>
      <w:r w:rsidRPr="00093034">
        <w:rPr>
          <w:rFonts w:ascii="TimesNewRomanPSMT" w:hAnsi="TimesNewRomanPSMT" w:cs="TimesNewRomanPSMT"/>
          <w:b/>
          <w:bCs/>
          <w:color w:val="000000"/>
          <w:sz w:val="28"/>
          <w:szCs w:val="28"/>
        </w:rPr>
        <w:t xml:space="preserve">Требования к оформлению статей, представляемых </w:t>
      </w:r>
    </w:p>
    <w:p w14:paraId="108E4CC3" w14:textId="3FA2F69D" w:rsidR="00E53881" w:rsidRPr="00093034" w:rsidRDefault="00E53881" w:rsidP="0069387F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b/>
          <w:bCs/>
          <w:color w:val="000000"/>
          <w:sz w:val="28"/>
          <w:szCs w:val="28"/>
        </w:rPr>
      </w:pPr>
      <w:r w:rsidRPr="00093034">
        <w:rPr>
          <w:rFonts w:ascii="TimesNewRomanPSMT" w:hAnsi="TimesNewRomanPSMT" w:cs="TimesNewRomanPSMT"/>
          <w:b/>
          <w:bCs/>
          <w:color w:val="000000"/>
          <w:sz w:val="28"/>
          <w:szCs w:val="28"/>
        </w:rPr>
        <w:t>для публикации</w:t>
      </w:r>
    </w:p>
    <w:p w14:paraId="329B820D" w14:textId="77777777" w:rsidR="0069387F" w:rsidRPr="00093034" w:rsidRDefault="0069387F" w:rsidP="0034132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8"/>
          <w:szCs w:val="28"/>
        </w:rPr>
      </w:pPr>
    </w:p>
    <w:p w14:paraId="547589F3" w14:textId="2FAA97D5" w:rsidR="00E53881" w:rsidRPr="00093034" w:rsidRDefault="00E53881" w:rsidP="001D7F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  <w:bCs/>
          <w:i/>
          <w:color w:val="000000"/>
          <w:sz w:val="28"/>
          <w:szCs w:val="28"/>
        </w:rPr>
      </w:pPr>
      <w:r w:rsidRPr="00093034">
        <w:rPr>
          <w:rFonts w:ascii="TimesNewRomanPSMT" w:hAnsi="TimesNewRomanPSMT" w:cs="TimesNewRomanPSMT"/>
          <w:color w:val="000000"/>
          <w:sz w:val="28"/>
          <w:szCs w:val="28"/>
        </w:rPr>
        <w:t xml:space="preserve">Статья в формате </w:t>
      </w:r>
      <w:proofErr w:type="spellStart"/>
      <w:r w:rsidRPr="00093034"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  <w:t>doc</w:t>
      </w:r>
      <w:proofErr w:type="spellEnd"/>
      <w:r w:rsidRPr="00093034"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  <w:t xml:space="preserve"> (</w:t>
      </w:r>
      <w:proofErr w:type="spellStart"/>
      <w:r w:rsidRPr="00093034"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  <w:t>docx</w:t>
      </w:r>
      <w:proofErr w:type="spellEnd"/>
      <w:r w:rsidRPr="00093034"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  <w:t xml:space="preserve">) </w:t>
      </w:r>
      <w:r w:rsidRPr="00093034">
        <w:rPr>
          <w:rFonts w:ascii="TimesNewRomanPSMT" w:hAnsi="TimesNewRomanPSMT" w:cs="TimesNewRomanPSMT"/>
          <w:color w:val="000000"/>
          <w:sz w:val="28"/>
          <w:szCs w:val="28"/>
        </w:rPr>
        <w:t>отправляется в</w:t>
      </w:r>
      <w:r w:rsidR="0034132E" w:rsidRPr="00093034">
        <w:rPr>
          <w:rFonts w:ascii="TimesNewRomanPSMT" w:hAnsi="TimesNewRomanPSMT" w:cs="TimesNewRomanPSMT"/>
          <w:color w:val="000000"/>
          <w:sz w:val="28"/>
          <w:szCs w:val="28"/>
        </w:rPr>
        <w:t>месте с заявкой</w:t>
      </w:r>
      <w:r w:rsidRPr="00093034">
        <w:rPr>
          <w:rFonts w:ascii="TimesNewRomanPSMT" w:hAnsi="TimesNewRomanPSMT" w:cs="TimesNewRomanPSMT"/>
          <w:color w:val="000000"/>
          <w:sz w:val="28"/>
          <w:szCs w:val="28"/>
        </w:rPr>
        <w:t>,</w:t>
      </w:r>
      <w:r w:rsidR="0069387F" w:rsidRPr="00093034"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r w:rsidRPr="00093034">
        <w:rPr>
          <w:rFonts w:ascii="TimesNewRomanPSMT" w:hAnsi="TimesNewRomanPSMT" w:cs="TimesNewRomanPSMT"/>
          <w:color w:val="000000"/>
          <w:sz w:val="28"/>
          <w:szCs w:val="28"/>
        </w:rPr>
        <w:t>на электронный адрес</w:t>
      </w:r>
      <w:r w:rsidR="00AB3E0C" w:rsidRPr="00093034"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proofErr w:type="spellStart"/>
      <w:r w:rsidR="00AB3E0C" w:rsidRPr="00093034">
        <w:rPr>
          <w:rFonts w:ascii="TimesNewRomanPS-BoldMT" w:hAnsi="TimesNewRomanPS-BoldMT" w:cs="TimesNewRomanPS-BoldMT"/>
          <w:b/>
          <w:bCs/>
          <w:color w:val="0000FF"/>
          <w:sz w:val="28"/>
          <w:szCs w:val="28"/>
          <w:lang w:val="en-US"/>
        </w:rPr>
        <w:t>laurakaraeva</w:t>
      </w:r>
      <w:proofErr w:type="spellEnd"/>
      <w:r w:rsidR="00AB3E0C" w:rsidRPr="00093034">
        <w:rPr>
          <w:rFonts w:ascii="TimesNewRomanPS-BoldMT" w:hAnsi="TimesNewRomanPS-BoldMT" w:cs="TimesNewRomanPS-BoldMT"/>
          <w:b/>
          <w:bCs/>
          <w:color w:val="0000FF"/>
          <w:sz w:val="28"/>
          <w:szCs w:val="28"/>
        </w:rPr>
        <w:t>1979@mail.</w:t>
      </w:r>
      <w:proofErr w:type="spellStart"/>
      <w:r w:rsidR="00AB3E0C" w:rsidRPr="00093034">
        <w:rPr>
          <w:rFonts w:ascii="TimesNewRomanPS-BoldMT" w:hAnsi="TimesNewRomanPS-BoldMT" w:cs="TimesNewRomanPS-BoldMT"/>
          <w:b/>
          <w:bCs/>
          <w:color w:val="0000FF"/>
          <w:sz w:val="28"/>
          <w:szCs w:val="28"/>
          <w:lang w:val="en-US"/>
        </w:rPr>
        <w:t>ru</w:t>
      </w:r>
      <w:proofErr w:type="spellEnd"/>
      <w:r w:rsidR="00AB3E0C" w:rsidRPr="00093034">
        <w:rPr>
          <w:rFonts w:ascii="TimesNewRomanPS-BoldMT" w:hAnsi="TimesNewRomanPS-BoldMT" w:cs="TimesNewRomanPS-BoldMT"/>
          <w:b/>
          <w:bCs/>
          <w:color w:val="0000FF"/>
          <w:sz w:val="28"/>
          <w:szCs w:val="28"/>
        </w:rPr>
        <w:t>.</w:t>
      </w:r>
      <w:r w:rsidRPr="00093034">
        <w:rPr>
          <w:rFonts w:ascii="TimesNewRomanPSMT" w:hAnsi="TimesNewRomanPSMT" w:cs="TimesNewRomanPSMT"/>
          <w:color w:val="000000"/>
          <w:sz w:val="28"/>
          <w:szCs w:val="28"/>
        </w:rPr>
        <w:t xml:space="preserve"> Имя файла – фамилия первого автора. Для одной статьи – отдельный файл. Файлы не архивировать.</w:t>
      </w:r>
      <w:r w:rsidR="0069387F" w:rsidRPr="00093034">
        <w:rPr>
          <w:rFonts w:ascii="TimesNewRomanPSMT" w:hAnsi="TimesNewRomanPSMT" w:cs="TimesNewRomanPSMT"/>
          <w:color w:val="000000"/>
          <w:sz w:val="28"/>
          <w:szCs w:val="28"/>
        </w:rPr>
        <w:t xml:space="preserve"> В статье необходимо</w:t>
      </w:r>
      <w:r w:rsidRPr="00093034">
        <w:rPr>
          <w:rFonts w:ascii="TimesNewRomanPSMT" w:hAnsi="TimesNewRomanPSMT" w:cs="TimesNewRomanPSMT"/>
          <w:color w:val="000000"/>
          <w:sz w:val="28"/>
          <w:szCs w:val="28"/>
        </w:rPr>
        <w:t xml:space="preserve"> выделять следующие блоки: введение, материалы и методы, результаты,</w:t>
      </w:r>
      <w:r w:rsidR="0034132E" w:rsidRPr="00093034"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r w:rsidRPr="00093034">
        <w:rPr>
          <w:rFonts w:ascii="TimesNewRomanPSMT" w:hAnsi="TimesNewRomanPSMT" w:cs="TimesNewRomanPSMT"/>
          <w:color w:val="000000"/>
          <w:sz w:val="28"/>
          <w:szCs w:val="28"/>
        </w:rPr>
        <w:t xml:space="preserve">заключение (выводы). </w:t>
      </w:r>
      <w:r w:rsidRPr="00401018">
        <w:rPr>
          <w:rFonts w:ascii="TimesNewRomanPSMT" w:hAnsi="TimesNewRomanPSMT" w:cs="TimesNewRomanPSMT"/>
          <w:bCs/>
          <w:color w:val="000000"/>
          <w:sz w:val="28"/>
          <w:szCs w:val="28"/>
        </w:rPr>
        <w:t>Автор</w:t>
      </w:r>
      <w:r w:rsidR="0034132E" w:rsidRPr="00401018">
        <w:rPr>
          <w:rFonts w:ascii="TimesNewRomanPSMT" w:hAnsi="TimesNewRomanPSMT" w:cs="TimesNewRomanPSMT"/>
          <w:bCs/>
          <w:color w:val="000000"/>
          <w:sz w:val="28"/>
          <w:szCs w:val="28"/>
        </w:rPr>
        <w:t xml:space="preserve"> имеет право опубликовать не более трех статей </w:t>
      </w:r>
      <w:r w:rsidRPr="00401018">
        <w:rPr>
          <w:rFonts w:ascii="TimesNewRomanPSMT" w:hAnsi="TimesNewRomanPSMT" w:cs="TimesNewRomanPSMT"/>
          <w:bCs/>
          <w:color w:val="000000"/>
          <w:sz w:val="28"/>
          <w:szCs w:val="28"/>
        </w:rPr>
        <w:t>(в любом соавторстве).</w:t>
      </w:r>
    </w:p>
    <w:p w14:paraId="394527AF" w14:textId="1349CBDF" w:rsidR="00E53881" w:rsidRPr="00093034" w:rsidRDefault="00E53881" w:rsidP="001D7F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  <w:b/>
          <w:bCs/>
          <w:color w:val="000000"/>
          <w:sz w:val="28"/>
          <w:szCs w:val="28"/>
        </w:rPr>
      </w:pPr>
      <w:r w:rsidRPr="00093034">
        <w:rPr>
          <w:rFonts w:ascii="TimesNewRomanPSMT" w:hAnsi="TimesNewRomanPSMT" w:cs="TimesNewRomanPSMT"/>
          <w:b/>
          <w:bCs/>
          <w:color w:val="000000"/>
          <w:sz w:val="28"/>
          <w:szCs w:val="28"/>
        </w:rPr>
        <w:t>Правила оформления статьи</w:t>
      </w:r>
      <w:r w:rsidR="0034132E" w:rsidRPr="00093034">
        <w:rPr>
          <w:rFonts w:ascii="TimesNewRomanPSMT" w:hAnsi="TimesNewRomanPSMT" w:cs="TimesNewRomanPSMT"/>
          <w:b/>
          <w:bCs/>
          <w:color w:val="000000"/>
          <w:sz w:val="28"/>
          <w:szCs w:val="28"/>
        </w:rPr>
        <w:t>:</w:t>
      </w:r>
      <w:r w:rsidR="0069387F" w:rsidRPr="00093034">
        <w:rPr>
          <w:rFonts w:ascii="TimesNewRomanPSMT" w:hAnsi="TimesNewRomanPSMT" w:cs="TimesNewRomanPSMT"/>
          <w:b/>
          <w:bCs/>
          <w:color w:val="000000"/>
          <w:sz w:val="28"/>
          <w:szCs w:val="28"/>
        </w:rPr>
        <w:t xml:space="preserve"> </w:t>
      </w:r>
      <w:r w:rsidR="0069387F" w:rsidRPr="00093034">
        <w:rPr>
          <w:rFonts w:ascii="TimesNewRomanPSMT" w:hAnsi="TimesNewRomanPSMT" w:cs="TimesNewRomanPSMT"/>
          <w:bCs/>
          <w:color w:val="000000"/>
          <w:sz w:val="28"/>
          <w:szCs w:val="28"/>
        </w:rPr>
        <w:t>с</w:t>
      </w:r>
      <w:r w:rsidRPr="00093034">
        <w:rPr>
          <w:rFonts w:ascii="TimesNewRomanPSMT" w:hAnsi="TimesNewRomanPSMT" w:cs="TimesNewRomanPSMT"/>
          <w:bCs/>
          <w:color w:val="000000"/>
          <w:sz w:val="28"/>
          <w:szCs w:val="28"/>
        </w:rPr>
        <w:t>татья оформляется только в текстовом редакторе Microsoft Office Word</w:t>
      </w:r>
      <w:r w:rsidR="0034132E" w:rsidRPr="00093034">
        <w:rPr>
          <w:rFonts w:ascii="TimesNewRomanPSMT" w:hAnsi="TimesNewRomanPSMT" w:cs="TimesNewRomanPSMT"/>
          <w:bCs/>
          <w:color w:val="000000"/>
          <w:sz w:val="28"/>
          <w:szCs w:val="28"/>
        </w:rPr>
        <w:t xml:space="preserve">, </w:t>
      </w:r>
      <w:r w:rsidRPr="00093034">
        <w:rPr>
          <w:rFonts w:ascii="TimesNewRomanPSMT" w:hAnsi="TimesNewRomanPSMT" w:cs="TimesNewRomanPSMT"/>
          <w:bCs/>
          <w:color w:val="000000"/>
          <w:sz w:val="28"/>
          <w:szCs w:val="28"/>
        </w:rPr>
        <w:t>формат бумаги – А4;</w:t>
      </w:r>
      <w:r w:rsidR="0034132E" w:rsidRPr="00093034">
        <w:rPr>
          <w:rFonts w:ascii="SymbolMT" w:hAnsi="SymbolMT" w:cs="SymbolMT"/>
          <w:b/>
          <w:bCs/>
          <w:color w:val="000000"/>
          <w:sz w:val="28"/>
          <w:szCs w:val="28"/>
        </w:rPr>
        <w:t xml:space="preserve"> </w:t>
      </w:r>
      <w:r w:rsidRPr="00093034">
        <w:rPr>
          <w:rFonts w:ascii="TimesNewRomanPSMT" w:hAnsi="TimesNewRomanPSMT" w:cs="TimesNewRomanPSMT"/>
          <w:bCs/>
          <w:color w:val="000000"/>
          <w:sz w:val="28"/>
          <w:szCs w:val="28"/>
        </w:rPr>
        <w:t>поля: верхнее и нижнее – 2 см, левое – 2,5 см, правое – 2 см;</w:t>
      </w:r>
      <w:r w:rsidR="0034132E" w:rsidRPr="00093034">
        <w:rPr>
          <w:rFonts w:ascii="TimesNewRomanPSMT" w:hAnsi="TimesNewRomanPSMT" w:cs="TimesNewRomanPSMT"/>
          <w:bCs/>
          <w:color w:val="000000"/>
          <w:sz w:val="28"/>
          <w:szCs w:val="28"/>
        </w:rPr>
        <w:t xml:space="preserve"> нумерация страниц не веде</w:t>
      </w:r>
      <w:r w:rsidRPr="00093034">
        <w:rPr>
          <w:rFonts w:ascii="TimesNewRomanPSMT" w:hAnsi="TimesNewRomanPSMT" w:cs="TimesNewRomanPSMT"/>
          <w:bCs/>
          <w:color w:val="000000"/>
          <w:sz w:val="28"/>
          <w:szCs w:val="28"/>
        </w:rPr>
        <w:t>тся;</w:t>
      </w:r>
      <w:r w:rsidR="0034132E" w:rsidRPr="00093034">
        <w:rPr>
          <w:rFonts w:ascii="TimesNewRomanPSMT" w:hAnsi="TimesNewRomanPSMT" w:cs="TimesNewRomanPSMT"/>
          <w:bCs/>
          <w:color w:val="000000"/>
          <w:sz w:val="28"/>
          <w:szCs w:val="28"/>
        </w:rPr>
        <w:t xml:space="preserve"> </w:t>
      </w:r>
      <w:r w:rsidRPr="00093034">
        <w:rPr>
          <w:rFonts w:ascii="TimesNewRomanPSMT" w:hAnsi="TimesNewRomanPSMT" w:cs="TimesNewRomanPSMT"/>
          <w:bCs/>
          <w:color w:val="000000"/>
          <w:sz w:val="28"/>
          <w:szCs w:val="28"/>
        </w:rPr>
        <w:t xml:space="preserve">шрифт </w:t>
      </w:r>
      <w:proofErr w:type="spellStart"/>
      <w:r w:rsidRPr="00093034">
        <w:rPr>
          <w:rFonts w:ascii="TimesNewRomanPSMT" w:hAnsi="TimesNewRomanPSMT" w:cs="TimesNewRomanPSMT"/>
          <w:bCs/>
          <w:color w:val="000000"/>
          <w:sz w:val="28"/>
          <w:szCs w:val="28"/>
        </w:rPr>
        <w:t>Times</w:t>
      </w:r>
      <w:proofErr w:type="spellEnd"/>
      <w:r w:rsidRPr="00093034">
        <w:rPr>
          <w:rFonts w:ascii="TimesNewRomanPSMT" w:hAnsi="TimesNewRomanPSMT" w:cs="TimesNewRomanPSMT"/>
          <w:bCs/>
          <w:color w:val="000000"/>
          <w:sz w:val="28"/>
          <w:szCs w:val="28"/>
        </w:rPr>
        <w:t xml:space="preserve"> </w:t>
      </w:r>
      <w:proofErr w:type="spellStart"/>
      <w:r w:rsidR="0034132E" w:rsidRPr="00093034">
        <w:rPr>
          <w:rFonts w:ascii="TimesNewRomanPSMT" w:hAnsi="TimesNewRomanPSMT" w:cs="TimesNewRomanPSMT"/>
          <w:bCs/>
          <w:color w:val="000000"/>
          <w:sz w:val="28"/>
          <w:szCs w:val="28"/>
        </w:rPr>
        <w:t>New</w:t>
      </w:r>
      <w:proofErr w:type="spellEnd"/>
      <w:r w:rsidR="0034132E" w:rsidRPr="00093034">
        <w:rPr>
          <w:rFonts w:ascii="TimesNewRomanPSMT" w:hAnsi="TimesNewRomanPSMT" w:cs="TimesNewRomanPSMT"/>
          <w:bCs/>
          <w:color w:val="000000"/>
          <w:sz w:val="28"/>
          <w:szCs w:val="28"/>
        </w:rPr>
        <w:t xml:space="preserve"> </w:t>
      </w:r>
      <w:proofErr w:type="spellStart"/>
      <w:r w:rsidR="0034132E" w:rsidRPr="00093034">
        <w:rPr>
          <w:rFonts w:ascii="TimesNewRomanPSMT" w:hAnsi="TimesNewRomanPSMT" w:cs="TimesNewRomanPSMT"/>
          <w:bCs/>
          <w:color w:val="000000"/>
          <w:sz w:val="28"/>
          <w:szCs w:val="28"/>
        </w:rPr>
        <w:t>Roman</w:t>
      </w:r>
      <w:proofErr w:type="spellEnd"/>
      <w:r w:rsidR="0034132E" w:rsidRPr="00093034">
        <w:rPr>
          <w:rFonts w:ascii="TimesNewRomanPSMT" w:hAnsi="TimesNewRomanPSMT" w:cs="TimesNewRomanPSMT"/>
          <w:bCs/>
          <w:color w:val="000000"/>
          <w:sz w:val="28"/>
          <w:szCs w:val="28"/>
        </w:rPr>
        <w:t>, размер шрифта – 14</w:t>
      </w:r>
      <w:r w:rsidRPr="00093034">
        <w:rPr>
          <w:rFonts w:ascii="TimesNewRomanPSMT" w:hAnsi="TimesNewRomanPSMT" w:cs="TimesNewRomanPSMT"/>
          <w:bCs/>
          <w:color w:val="000000"/>
          <w:sz w:val="28"/>
          <w:szCs w:val="28"/>
        </w:rPr>
        <w:t>;</w:t>
      </w:r>
      <w:r w:rsidR="0034132E" w:rsidRPr="00093034">
        <w:rPr>
          <w:rFonts w:ascii="SymbolMT" w:hAnsi="SymbolMT" w:cs="SymbolMT"/>
          <w:bCs/>
          <w:color w:val="000000"/>
          <w:sz w:val="28"/>
          <w:szCs w:val="28"/>
        </w:rPr>
        <w:t xml:space="preserve"> </w:t>
      </w:r>
      <w:r w:rsidRPr="00093034">
        <w:rPr>
          <w:rFonts w:ascii="TimesNewRomanPSMT" w:hAnsi="TimesNewRomanPSMT" w:cs="TimesNewRomanPSMT"/>
          <w:bCs/>
          <w:color w:val="000000"/>
          <w:sz w:val="28"/>
          <w:szCs w:val="28"/>
        </w:rPr>
        <w:t>меж</w:t>
      </w:r>
      <w:r w:rsidR="0034132E" w:rsidRPr="00093034">
        <w:rPr>
          <w:rFonts w:ascii="TimesNewRomanPSMT" w:hAnsi="TimesNewRomanPSMT" w:cs="TimesNewRomanPSMT"/>
          <w:bCs/>
          <w:color w:val="000000"/>
          <w:sz w:val="28"/>
          <w:szCs w:val="28"/>
        </w:rPr>
        <w:t xml:space="preserve">дустрочный интервал – одинарный, </w:t>
      </w:r>
      <w:r w:rsidRPr="00093034">
        <w:rPr>
          <w:rFonts w:ascii="TimesNewRomanPSMT" w:hAnsi="TimesNewRomanPSMT" w:cs="TimesNewRomanPSMT"/>
          <w:bCs/>
          <w:color w:val="000000"/>
          <w:sz w:val="28"/>
          <w:szCs w:val="28"/>
        </w:rPr>
        <w:t>абзацный отступ – 1,25 см;</w:t>
      </w:r>
      <w:r w:rsidR="0034132E" w:rsidRPr="00093034">
        <w:rPr>
          <w:rFonts w:ascii="TimesNewRomanPSMT" w:hAnsi="TimesNewRomanPSMT" w:cs="TimesNewRomanPSMT"/>
          <w:bCs/>
          <w:color w:val="000000"/>
          <w:sz w:val="28"/>
          <w:szCs w:val="28"/>
        </w:rPr>
        <w:t xml:space="preserve"> </w:t>
      </w:r>
      <w:r w:rsidR="001D7F92">
        <w:rPr>
          <w:rFonts w:ascii="TimesNewRomanPSMT" w:hAnsi="TimesNewRomanPSMT" w:cs="TimesNewRomanPSMT"/>
          <w:bCs/>
          <w:color w:val="000000"/>
          <w:sz w:val="28"/>
          <w:szCs w:val="28"/>
        </w:rPr>
        <w:t>выравнивание</w:t>
      </w:r>
      <w:r w:rsidRPr="00093034">
        <w:rPr>
          <w:rFonts w:ascii="TimesNewRomanPSMT" w:hAnsi="TimesNewRomanPSMT" w:cs="TimesNewRomanPSMT"/>
          <w:bCs/>
          <w:color w:val="000000"/>
          <w:sz w:val="28"/>
          <w:szCs w:val="28"/>
        </w:rPr>
        <w:t xml:space="preserve"> текста – по ширине, с </w:t>
      </w:r>
      <w:r w:rsidR="0034132E" w:rsidRPr="00093034">
        <w:rPr>
          <w:rFonts w:ascii="TimesNewRomanPSMT" w:hAnsi="TimesNewRomanPSMT" w:cs="TimesNewRomanPSMT"/>
          <w:bCs/>
          <w:color w:val="000000"/>
          <w:sz w:val="28"/>
          <w:szCs w:val="28"/>
        </w:rPr>
        <w:t>а</w:t>
      </w:r>
      <w:r w:rsidR="0069387F" w:rsidRPr="00093034">
        <w:rPr>
          <w:rFonts w:ascii="TimesNewRomanPSMT" w:hAnsi="TimesNewRomanPSMT" w:cs="TimesNewRomanPSMT"/>
          <w:bCs/>
          <w:color w:val="000000"/>
          <w:sz w:val="28"/>
          <w:szCs w:val="28"/>
        </w:rPr>
        <w:t>в</w:t>
      </w:r>
      <w:r w:rsidRPr="00093034">
        <w:rPr>
          <w:rFonts w:ascii="TimesNewRomanPSMT" w:hAnsi="TimesNewRomanPSMT" w:cs="TimesNewRomanPSMT"/>
          <w:bCs/>
          <w:color w:val="000000"/>
          <w:sz w:val="28"/>
          <w:szCs w:val="28"/>
        </w:rPr>
        <w:t>томатической расстановкой переносов.</w:t>
      </w:r>
    </w:p>
    <w:p w14:paraId="2C162F5B" w14:textId="5423CE96" w:rsidR="00E53881" w:rsidRPr="00093034" w:rsidRDefault="00E53881" w:rsidP="002C3B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  <w:bCs/>
          <w:color w:val="000000"/>
          <w:sz w:val="28"/>
          <w:szCs w:val="28"/>
        </w:rPr>
      </w:pPr>
      <w:r w:rsidRPr="00093034">
        <w:rPr>
          <w:rFonts w:ascii="TimesNewRomanPSMT" w:hAnsi="TimesNewRomanPSMT" w:cs="TimesNewRomanPSMT"/>
          <w:bCs/>
          <w:color w:val="000000"/>
          <w:sz w:val="28"/>
          <w:szCs w:val="28"/>
        </w:rPr>
        <w:t>УДК указывается слева в верхнем углу без абзацного отступа.</w:t>
      </w:r>
      <w:r w:rsidR="0069387F" w:rsidRPr="00093034">
        <w:rPr>
          <w:rFonts w:ascii="TimesNewRomanPSMT" w:hAnsi="TimesNewRomanPSMT" w:cs="TimesNewRomanPSMT"/>
          <w:bCs/>
          <w:color w:val="000000"/>
          <w:sz w:val="28"/>
          <w:szCs w:val="28"/>
        </w:rPr>
        <w:t xml:space="preserve"> </w:t>
      </w:r>
      <w:r w:rsidRPr="00093034">
        <w:rPr>
          <w:rFonts w:ascii="TimesNewRomanPSMT" w:hAnsi="TimesNewRomanPSMT" w:cs="TimesNewRomanPSMT"/>
          <w:bCs/>
          <w:color w:val="000000"/>
          <w:sz w:val="28"/>
          <w:szCs w:val="28"/>
        </w:rPr>
        <w:t>Заголовок статьи набирается прописными буквами, полужирным начертанием, выравнивание по</w:t>
      </w:r>
      <w:r w:rsidR="0069387F" w:rsidRPr="00093034">
        <w:rPr>
          <w:rFonts w:ascii="TimesNewRomanPSMT" w:hAnsi="TimesNewRomanPSMT" w:cs="TimesNewRomanPSMT"/>
          <w:bCs/>
          <w:color w:val="000000"/>
          <w:sz w:val="28"/>
          <w:szCs w:val="28"/>
        </w:rPr>
        <w:t xml:space="preserve"> </w:t>
      </w:r>
      <w:r w:rsidRPr="00093034">
        <w:rPr>
          <w:rFonts w:ascii="TimesNewRomanPSMT" w:hAnsi="TimesNewRomanPSMT" w:cs="TimesNewRomanPSMT"/>
          <w:bCs/>
          <w:color w:val="000000"/>
          <w:sz w:val="28"/>
          <w:szCs w:val="28"/>
        </w:rPr>
        <w:t>центру, без абзацного отступа и переносов.</w:t>
      </w:r>
      <w:r w:rsidR="0069387F" w:rsidRPr="00093034">
        <w:rPr>
          <w:rFonts w:ascii="TimesNewRomanPSMT" w:hAnsi="TimesNewRomanPSMT" w:cs="TimesNewRomanPSMT"/>
          <w:bCs/>
          <w:color w:val="000000"/>
          <w:sz w:val="28"/>
          <w:szCs w:val="28"/>
        </w:rPr>
        <w:t xml:space="preserve"> </w:t>
      </w:r>
      <w:r w:rsidRPr="00093034">
        <w:rPr>
          <w:rFonts w:ascii="TimesNewRomanPSMT" w:hAnsi="TimesNewRomanPSMT" w:cs="TimesNewRomanPSMT"/>
          <w:bCs/>
          <w:color w:val="000000"/>
          <w:sz w:val="28"/>
          <w:szCs w:val="28"/>
        </w:rPr>
        <w:t>Фамилия и инициалы автора (авторов), звание (должность), наименование организации (ВУЗа)</w:t>
      </w:r>
      <w:r w:rsidR="0069387F" w:rsidRPr="00093034">
        <w:rPr>
          <w:rFonts w:ascii="TimesNewRomanPSMT" w:hAnsi="TimesNewRomanPSMT" w:cs="TimesNewRomanPSMT"/>
          <w:bCs/>
          <w:color w:val="000000"/>
          <w:sz w:val="28"/>
          <w:szCs w:val="28"/>
        </w:rPr>
        <w:t xml:space="preserve"> </w:t>
      </w:r>
      <w:r w:rsidRPr="00093034">
        <w:rPr>
          <w:rFonts w:ascii="TimesNewRomanPSMT" w:hAnsi="TimesNewRomanPSMT" w:cs="TimesNewRomanPSMT"/>
          <w:bCs/>
          <w:color w:val="000000"/>
          <w:sz w:val="28"/>
          <w:szCs w:val="28"/>
        </w:rPr>
        <w:lastRenderedPageBreak/>
        <w:t>набираются строчными буквами, полужирным курсивным начертанием, выравнивание по центру, без</w:t>
      </w:r>
      <w:r w:rsidR="0069387F" w:rsidRPr="00093034">
        <w:rPr>
          <w:rFonts w:ascii="TimesNewRomanPSMT" w:hAnsi="TimesNewRomanPSMT" w:cs="TimesNewRomanPSMT"/>
          <w:bCs/>
          <w:color w:val="000000"/>
          <w:sz w:val="28"/>
          <w:szCs w:val="28"/>
        </w:rPr>
        <w:t xml:space="preserve"> </w:t>
      </w:r>
      <w:r w:rsidRPr="00093034">
        <w:rPr>
          <w:rFonts w:ascii="TimesNewRomanPSMT" w:hAnsi="TimesNewRomanPSMT" w:cs="TimesNewRomanPSMT"/>
          <w:bCs/>
          <w:color w:val="000000"/>
          <w:sz w:val="28"/>
          <w:szCs w:val="28"/>
        </w:rPr>
        <w:t>абзацного отступа и переносов.</w:t>
      </w:r>
    </w:p>
    <w:p w14:paraId="1A005C68" w14:textId="5B8D8053" w:rsidR="00E53881" w:rsidRPr="00093034" w:rsidRDefault="0069387F" w:rsidP="002C3B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  <w:bCs/>
          <w:color w:val="000000"/>
          <w:sz w:val="28"/>
          <w:szCs w:val="28"/>
        </w:rPr>
      </w:pPr>
      <w:r w:rsidRPr="00093034">
        <w:rPr>
          <w:rFonts w:ascii="TimesNewRomanPSMT" w:hAnsi="TimesNewRomanPSMT" w:cs="TimesNewRomanPSMT"/>
          <w:bCs/>
          <w:color w:val="000000"/>
          <w:sz w:val="28"/>
          <w:szCs w:val="28"/>
        </w:rPr>
        <w:t>Аннотация (не менее 100 знаков) – полужирны</w:t>
      </w:r>
      <w:r w:rsidR="001D7F92">
        <w:rPr>
          <w:rFonts w:ascii="TimesNewRomanPSMT" w:hAnsi="TimesNewRomanPSMT" w:cs="TimesNewRomanPSMT"/>
          <w:bCs/>
          <w:color w:val="000000"/>
          <w:sz w:val="28"/>
          <w:szCs w:val="28"/>
        </w:rPr>
        <w:t>м начертанием, размер шрифта 12</w:t>
      </w:r>
      <w:r w:rsidR="00E53881" w:rsidRPr="00093034">
        <w:rPr>
          <w:rFonts w:ascii="TimesNewRomanPSMT" w:hAnsi="TimesNewRomanPSMT" w:cs="TimesNewRomanPSMT"/>
          <w:bCs/>
          <w:color w:val="000000"/>
          <w:sz w:val="28"/>
          <w:szCs w:val="28"/>
        </w:rPr>
        <w:t>, с абзацным отступом. Ключевые слова (5-7 слов или словосочетаний), указываются чер</w:t>
      </w:r>
      <w:r w:rsidR="001D7F92">
        <w:rPr>
          <w:rFonts w:ascii="TimesNewRomanPSMT" w:hAnsi="TimesNewRomanPSMT" w:cs="TimesNewRomanPSMT"/>
          <w:bCs/>
          <w:color w:val="000000"/>
          <w:sz w:val="28"/>
          <w:szCs w:val="28"/>
        </w:rPr>
        <w:t>ез запятую – размер шрифта 12</w:t>
      </w:r>
      <w:r w:rsidR="00E53881" w:rsidRPr="00093034">
        <w:rPr>
          <w:rFonts w:ascii="TimesNewRomanPSMT" w:hAnsi="TimesNewRomanPSMT" w:cs="TimesNewRomanPSMT"/>
          <w:bCs/>
          <w:color w:val="000000"/>
          <w:sz w:val="28"/>
          <w:szCs w:val="28"/>
        </w:rPr>
        <w:t>, с</w:t>
      </w:r>
      <w:r w:rsidRPr="00093034">
        <w:rPr>
          <w:rFonts w:ascii="TimesNewRomanPSMT" w:hAnsi="TimesNewRomanPSMT" w:cs="TimesNewRomanPSMT"/>
          <w:bCs/>
          <w:color w:val="000000"/>
          <w:sz w:val="28"/>
          <w:szCs w:val="28"/>
        </w:rPr>
        <w:t xml:space="preserve"> </w:t>
      </w:r>
      <w:r w:rsidR="00E53881" w:rsidRPr="00093034">
        <w:rPr>
          <w:rFonts w:ascii="TimesNewRomanPSMT" w:hAnsi="TimesNewRomanPSMT" w:cs="TimesNewRomanPSMT"/>
          <w:bCs/>
          <w:color w:val="000000"/>
          <w:sz w:val="28"/>
          <w:szCs w:val="28"/>
        </w:rPr>
        <w:t>абзацным отступо</w:t>
      </w:r>
      <w:r w:rsidRPr="00093034">
        <w:rPr>
          <w:rFonts w:ascii="TimesNewRomanPSMT" w:hAnsi="TimesNewRomanPSMT" w:cs="TimesNewRomanPSMT"/>
          <w:bCs/>
          <w:color w:val="000000"/>
          <w:sz w:val="28"/>
          <w:szCs w:val="28"/>
        </w:rPr>
        <w:t xml:space="preserve">м, </w:t>
      </w:r>
      <w:r w:rsidR="00E53881" w:rsidRPr="00093034">
        <w:rPr>
          <w:rFonts w:ascii="TimesNewRomanPSMT" w:hAnsi="TimesNewRomanPSMT" w:cs="TimesNewRomanPSMT"/>
          <w:bCs/>
          <w:color w:val="000000"/>
          <w:sz w:val="28"/>
          <w:szCs w:val="28"/>
        </w:rPr>
        <w:t>полужирным начертанием.</w:t>
      </w:r>
    </w:p>
    <w:p w14:paraId="6F94326E" w14:textId="262ED990" w:rsidR="00E53881" w:rsidRPr="00093034" w:rsidRDefault="00E53881" w:rsidP="001D7F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  <w:bCs/>
          <w:color w:val="000000"/>
          <w:sz w:val="28"/>
          <w:szCs w:val="28"/>
        </w:rPr>
      </w:pPr>
      <w:r w:rsidRPr="00093034">
        <w:rPr>
          <w:rFonts w:ascii="TimesNewRomanPSMT" w:hAnsi="TimesNewRomanPSMT" w:cs="TimesNewRomanPSMT"/>
          <w:bCs/>
          <w:color w:val="000000"/>
          <w:sz w:val="28"/>
          <w:szCs w:val="28"/>
        </w:rPr>
        <w:t>Заголовок статьи, фамилия и инициалы автора (авторов), звание (должность), наименование</w:t>
      </w:r>
      <w:r w:rsidR="0069387F" w:rsidRPr="00093034">
        <w:rPr>
          <w:rFonts w:ascii="TimesNewRomanPSMT" w:hAnsi="TimesNewRomanPSMT" w:cs="TimesNewRomanPSMT"/>
          <w:bCs/>
          <w:color w:val="000000"/>
          <w:sz w:val="28"/>
          <w:szCs w:val="28"/>
        </w:rPr>
        <w:t xml:space="preserve"> </w:t>
      </w:r>
      <w:r w:rsidRPr="00093034">
        <w:rPr>
          <w:rFonts w:ascii="TimesNewRomanPSMT" w:hAnsi="TimesNewRomanPSMT" w:cs="TimesNewRomanPSMT"/>
          <w:bCs/>
          <w:color w:val="000000"/>
          <w:sz w:val="28"/>
          <w:szCs w:val="28"/>
        </w:rPr>
        <w:t>организации (ВУЗа),</w:t>
      </w:r>
      <w:r w:rsidR="0069387F" w:rsidRPr="00093034">
        <w:rPr>
          <w:rFonts w:ascii="TimesNewRomanPSMT" w:hAnsi="TimesNewRomanPSMT" w:cs="TimesNewRomanPSMT"/>
          <w:bCs/>
          <w:color w:val="000000"/>
          <w:sz w:val="28"/>
          <w:szCs w:val="28"/>
        </w:rPr>
        <w:t xml:space="preserve"> аннотация и ключевые слова дублируются</w:t>
      </w:r>
      <w:r w:rsidRPr="00093034">
        <w:rPr>
          <w:rFonts w:ascii="TimesNewRomanPSMT" w:hAnsi="TimesNewRomanPSMT" w:cs="TimesNewRomanPSMT"/>
          <w:bCs/>
          <w:color w:val="000000"/>
          <w:sz w:val="28"/>
          <w:szCs w:val="28"/>
        </w:rPr>
        <w:t xml:space="preserve"> на английском языке, правила</w:t>
      </w:r>
      <w:r w:rsidR="0069387F" w:rsidRPr="00093034">
        <w:rPr>
          <w:rFonts w:ascii="TimesNewRomanPSMT" w:hAnsi="TimesNewRomanPSMT" w:cs="TimesNewRomanPSMT"/>
          <w:bCs/>
          <w:color w:val="000000"/>
          <w:sz w:val="28"/>
          <w:szCs w:val="28"/>
        </w:rPr>
        <w:t xml:space="preserve"> </w:t>
      </w:r>
      <w:r w:rsidRPr="00093034">
        <w:rPr>
          <w:rFonts w:ascii="TimesNewRomanPSMT" w:hAnsi="TimesNewRomanPSMT" w:cs="TimesNewRomanPSMT"/>
          <w:bCs/>
          <w:color w:val="000000"/>
          <w:sz w:val="28"/>
          <w:szCs w:val="28"/>
        </w:rPr>
        <w:t>форматирования сохраняются.</w:t>
      </w:r>
    </w:p>
    <w:p w14:paraId="690BCBC3" w14:textId="7843E3EF" w:rsidR="00FC64BA" w:rsidRPr="00093034" w:rsidRDefault="00E53881" w:rsidP="001D7F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  <w:bCs/>
          <w:color w:val="000000"/>
          <w:sz w:val="28"/>
          <w:szCs w:val="28"/>
        </w:rPr>
      </w:pPr>
      <w:r w:rsidRPr="00093034">
        <w:rPr>
          <w:rFonts w:ascii="TimesNewRomanPSMT" w:hAnsi="TimesNewRomanPSMT" w:cs="TimesNewRomanPSMT"/>
          <w:bCs/>
          <w:color w:val="000000"/>
          <w:sz w:val="28"/>
          <w:szCs w:val="28"/>
        </w:rPr>
        <w:t>Формулы должны выполняться только во</w:t>
      </w:r>
      <w:r w:rsidR="00FC64BA" w:rsidRPr="00093034">
        <w:rPr>
          <w:rFonts w:ascii="TimesNewRomanPSMT" w:hAnsi="TimesNewRomanPSMT" w:cs="TimesNewRomanPSMT"/>
          <w:bCs/>
          <w:color w:val="000000"/>
          <w:sz w:val="28"/>
          <w:szCs w:val="28"/>
        </w:rPr>
        <w:t xml:space="preserve"> встроенном в MS Word «Редактор</w:t>
      </w:r>
      <w:r w:rsidRPr="00093034">
        <w:rPr>
          <w:rFonts w:ascii="TimesNewRomanPSMT" w:hAnsi="TimesNewRomanPSMT" w:cs="TimesNewRomanPSMT"/>
          <w:bCs/>
          <w:color w:val="000000"/>
          <w:sz w:val="28"/>
          <w:szCs w:val="28"/>
        </w:rPr>
        <w:t xml:space="preserve"> формул», располагаться по</w:t>
      </w:r>
      <w:r w:rsidR="0069387F" w:rsidRPr="00093034">
        <w:rPr>
          <w:rFonts w:ascii="TimesNewRomanPSMT" w:hAnsi="TimesNewRomanPSMT" w:cs="TimesNewRomanPSMT"/>
          <w:bCs/>
          <w:color w:val="000000"/>
          <w:sz w:val="28"/>
          <w:szCs w:val="28"/>
        </w:rPr>
        <w:t xml:space="preserve"> </w:t>
      </w:r>
      <w:r w:rsidRPr="00093034">
        <w:rPr>
          <w:rFonts w:ascii="TimesNewRomanPSMT" w:hAnsi="TimesNewRomanPSMT" w:cs="TimesNewRomanPSMT"/>
          <w:bCs/>
          <w:color w:val="000000"/>
          <w:sz w:val="28"/>
          <w:szCs w:val="28"/>
        </w:rPr>
        <w:t>центру, а нумерация – по правому краю. Формулы рекомендуется оформлять в соответствии с ГОСТ 2.105-95.</w:t>
      </w:r>
      <w:r w:rsidR="0069387F" w:rsidRPr="00093034">
        <w:rPr>
          <w:rFonts w:ascii="TimesNewRomanPSMT" w:hAnsi="TimesNewRomanPSMT" w:cs="TimesNewRomanPSMT"/>
          <w:bCs/>
          <w:color w:val="000000"/>
          <w:sz w:val="28"/>
          <w:szCs w:val="28"/>
        </w:rPr>
        <w:t xml:space="preserve"> </w:t>
      </w:r>
      <w:r w:rsidRPr="00093034">
        <w:rPr>
          <w:rFonts w:ascii="TimesNewRomanPSMT" w:hAnsi="TimesNewRomanPSMT" w:cs="TimesNewRomanPSMT"/>
          <w:bCs/>
          <w:color w:val="000000"/>
          <w:sz w:val="28"/>
          <w:szCs w:val="28"/>
        </w:rPr>
        <w:t>Рисунки, графики, схемы, таблицы и т.д. должны быть качественными и не выходить за границы</w:t>
      </w:r>
      <w:r w:rsidR="0069387F" w:rsidRPr="00093034">
        <w:rPr>
          <w:rFonts w:ascii="TimesNewRomanPSMT" w:hAnsi="TimesNewRomanPSMT" w:cs="TimesNewRomanPSMT"/>
          <w:bCs/>
          <w:color w:val="000000"/>
          <w:sz w:val="28"/>
          <w:szCs w:val="28"/>
        </w:rPr>
        <w:t xml:space="preserve"> </w:t>
      </w:r>
      <w:r w:rsidRPr="00093034">
        <w:rPr>
          <w:rFonts w:ascii="TimesNewRomanPSMT" w:hAnsi="TimesNewRomanPSMT" w:cs="TimesNewRomanPSMT"/>
          <w:bCs/>
          <w:color w:val="000000"/>
          <w:sz w:val="28"/>
          <w:szCs w:val="28"/>
        </w:rPr>
        <w:t>текста. Не допускается наличие сканированных таблиц, графиков и формул.</w:t>
      </w:r>
      <w:r w:rsidR="0069387F" w:rsidRPr="00093034">
        <w:rPr>
          <w:rFonts w:ascii="TimesNewRomanPSMT" w:hAnsi="TimesNewRomanPSMT" w:cs="TimesNewRomanPSMT"/>
          <w:bCs/>
          <w:color w:val="000000"/>
          <w:sz w:val="28"/>
          <w:szCs w:val="28"/>
        </w:rPr>
        <w:t xml:space="preserve"> </w:t>
      </w:r>
      <w:r w:rsidRPr="00093034">
        <w:rPr>
          <w:rFonts w:ascii="TimesNewRomanPSMT" w:hAnsi="TimesNewRomanPSMT" w:cs="TimesNewRomanPSMT"/>
          <w:bCs/>
          <w:color w:val="000000"/>
          <w:sz w:val="28"/>
          <w:szCs w:val="28"/>
        </w:rPr>
        <w:t>Под каждым рисунком (графиком, схемой) должна располагаться подрисуночная подпись, в которой</w:t>
      </w:r>
      <w:r w:rsidR="0069387F" w:rsidRPr="00093034">
        <w:rPr>
          <w:rFonts w:ascii="TimesNewRomanPSMT" w:hAnsi="TimesNewRomanPSMT" w:cs="TimesNewRomanPSMT"/>
          <w:bCs/>
          <w:color w:val="000000"/>
          <w:sz w:val="28"/>
          <w:szCs w:val="28"/>
        </w:rPr>
        <w:t xml:space="preserve"> дае</w:t>
      </w:r>
      <w:r w:rsidRPr="00093034">
        <w:rPr>
          <w:rFonts w:ascii="TimesNewRomanPSMT" w:hAnsi="TimesNewRomanPSMT" w:cs="TimesNewRomanPSMT"/>
          <w:bCs/>
          <w:color w:val="000000"/>
          <w:sz w:val="28"/>
          <w:szCs w:val="28"/>
        </w:rPr>
        <w:t>тся объяснение всех его элементов, а также слово «Рисунок», порядковый номер, заглавие рисунка;</w:t>
      </w:r>
      <w:r w:rsidR="0069387F" w:rsidRPr="00093034">
        <w:rPr>
          <w:rFonts w:ascii="TimesNewRomanPSMT" w:hAnsi="TimesNewRomanPSMT" w:cs="TimesNewRomanPSMT"/>
          <w:bCs/>
          <w:color w:val="000000"/>
          <w:sz w:val="28"/>
          <w:szCs w:val="28"/>
        </w:rPr>
        <w:t xml:space="preserve"> </w:t>
      </w:r>
      <w:r w:rsidRPr="00093034">
        <w:rPr>
          <w:rFonts w:ascii="TimesNewRomanPSMT" w:hAnsi="TimesNewRomanPSMT" w:cs="TimesNewRomanPSMT"/>
          <w:bCs/>
          <w:color w:val="000000"/>
          <w:sz w:val="28"/>
          <w:szCs w:val="28"/>
        </w:rPr>
        <w:t>форматируется по центру, без переносов.</w:t>
      </w:r>
      <w:r w:rsidR="00FC64BA" w:rsidRPr="00093034">
        <w:rPr>
          <w:rFonts w:ascii="TimesNewRomanPSMT" w:hAnsi="TimesNewRomanPSMT" w:cs="TimesNewRomanPSMT"/>
          <w:bCs/>
          <w:color w:val="000000"/>
          <w:sz w:val="28"/>
          <w:szCs w:val="28"/>
        </w:rPr>
        <w:t xml:space="preserve"> </w:t>
      </w:r>
      <w:r w:rsidRPr="00093034">
        <w:rPr>
          <w:rFonts w:ascii="TimesNewRomanPSMT" w:hAnsi="TimesNewRomanPSMT" w:cs="TimesNewRomanPSMT"/>
          <w:bCs/>
          <w:color w:val="000000"/>
          <w:sz w:val="28"/>
          <w:szCs w:val="28"/>
        </w:rPr>
        <w:t>Все таблицы должны иметь заголовок и нумерацию. Заголовок форматируются по ширине, без</w:t>
      </w:r>
      <w:r w:rsidR="00FC64BA" w:rsidRPr="00093034">
        <w:rPr>
          <w:rFonts w:ascii="TimesNewRomanPSMT" w:hAnsi="TimesNewRomanPSMT" w:cs="TimesNewRomanPSMT"/>
          <w:bCs/>
          <w:color w:val="000000"/>
          <w:sz w:val="28"/>
          <w:szCs w:val="28"/>
        </w:rPr>
        <w:t xml:space="preserve"> </w:t>
      </w:r>
      <w:r w:rsidRPr="00093034">
        <w:rPr>
          <w:rFonts w:ascii="TimesNewRomanPSMT" w:hAnsi="TimesNewRomanPSMT" w:cs="TimesNewRomanPSMT"/>
          <w:bCs/>
          <w:color w:val="000000"/>
          <w:sz w:val="28"/>
          <w:szCs w:val="28"/>
        </w:rPr>
        <w:t>абзацного отступа, без переносов.</w:t>
      </w:r>
      <w:r w:rsidR="00FC64BA" w:rsidRPr="00093034">
        <w:rPr>
          <w:rFonts w:ascii="TimesNewRomanPSMT" w:hAnsi="TimesNewRomanPSMT" w:cs="TimesNewRomanPSMT"/>
          <w:bCs/>
          <w:color w:val="000000"/>
          <w:sz w:val="28"/>
          <w:szCs w:val="28"/>
        </w:rPr>
        <w:t xml:space="preserve"> </w:t>
      </w:r>
      <w:r w:rsidRPr="00093034">
        <w:rPr>
          <w:rFonts w:ascii="TimesNewRomanPSMT" w:hAnsi="TimesNewRomanPSMT" w:cs="TimesNewRomanPSMT"/>
          <w:bCs/>
          <w:color w:val="000000"/>
          <w:sz w:val="28"/>
          <w:szCs w:val="28"/>
        </w:rPr>
        <w:t>Ссылки на рисунки, графики, схемы, таблицы, формулы и литературу обязательны. Ссылки на</w:t>
      </w:r>
      <w:r w:rsidR="00FC64BA" w:rsidRPr="00093034">
        <w:rPr>
          <w:rFonts w:ascii="TimesNewRomanPSMT" w:hAnsi="TimesNewRomanPSMT" w:cs="TimesNewRomanPSMT"/>
          <w:bCs/>
          <w:color w:val="000000"/>
          <w:sz w:val="28"/>
          <w:szCs w:val="28"/>
        </w:rPr>
        <w:t xml:space="preserve"> </w:t>
      </w:r>
      <w:r w:rsidRPr="00093034">
        <w:rPr>
          <w:rFonts w:ascii="TimesNewRomanPSMT" w:hAnsi="TimesNewRomanPSMT" w:cs="TimesNewRomanPSMT"/>
          <w:bCs/>
          <w:color w:val="000000"/>
          <w:sz w:val="28"/>
          <w:szCs w:val="28"/>
        </w:rPr>
        <w:t>используемые источники формируются в порядке появления в тексте статьи и заключают</w:t>
      </w:r>
      <w:r w:rsidR="00FC64BA" w:rsidRPr="00093034">
        <w:rPr>
          <w:rFonts w:ascii="TimesNewRomanPSMT" w:hAnsi="TimesNewRomanPSMT" w:cs="TimesNewRomanPSMT"/>
          <w:bCs/>
          <w:color w:val="000000"/>
          <w:sz w:val="28"/>
          <w:szCs w:val="28"/>
        </w:rPr>
        <w:t xml:space="preserve">ся </w:t>
      </w:r>
      <w:r w:rsidRPr="00093034">
        <w:rPr>
          <w:rFonts w:ascii="TimesNewRomanPSMT" w:hAnsi="TimesNewRomanPSMT" w:cs="TimesNewRomanPSMT"/>
          <w:bCs/>
          <w:color w:val="000000"/>
          <w:sz w:val="28"/>
          <w:szCs w:val="28"/>
        </w:rPr>
        <w:t>в</w:t>
      </w:r>
      <w:r w:rsidR="00FC64BA" w:rsidRPr="00093034">
        <w:rPr>
          <w:rFonts w:ascii="TimesNewRomanPSMT" w:hAnsi="TimesNewRomanPSMT" w:cs="TimesNewRomanPSMT"/>
          <w:bCs/>
          <w:color w:val="000000"/>
          <w:sz w:val="28"/>
          <w:szCs w:val="28"/>
        </w:rPr>
        <w:t xml:space="preserve"> </w:t>
      </w:r>
      <w:r w:rsidRPr="00093034">
        <w:rPr>
          <w:rFonts w:ascii="TimesNewRomanPSMT" w:hAnsi="TimesNewRomanPSMT" w:cs="TimesNewRomanPSMT"/>
          <w:bCs/>
          <w:color w:val="000000"/>
          <w:sz w:val="28"/>
          <w:szCs w:val="28"/>
        </w:rPr>
        <w:t xml:space="preserve">квадратные скобки. </w:t>
      </w:r>
    </w:p>
    <w:p w14:paraId="2957AF7C" w14:textId="5B4F011D" w:rsidR="00E53881" w:rsidRPr="00093034" w:rsidRDefault="00FC64BA" w:rsidP="001D7F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  <w:bCs/>
          <w:color w:val="000000"/>
          <w:sz w:val="28"/>
          <w:szCs w:val="28"/>
        </w:rPr>
      </w:pPr>
      <w:r w:rsidRPr="00093034">
        <w:rPr>
          <w:rFonts w:ascii="TimesNewRomanPSMT" w:hAnsi="TimesNewRomanPSMT" w:cs="TimesNewRomanPSMT"/>
          <w:bCs/>
          <w:color w:val="000000"/>
          <w:sz w:val="28"/>
          <w:szCs w:val="28"/>
        </w:rPr>
        <w:t xml:space="preserve">В конце статьи помещается список литературы, оформленный в соответствии с ГОСТ Р 7.05-2008 и должен содержать 6-10 источников. </w:t>
      </w:r>
      <w:r w:rsidR="00E53881" w:rsidRPr="00093034">
        <w:rPr>
          <w:rFonts w:ascii="TimesNewRomanPSMT" w:hAnsi="TimesNewRomanPSMT" w:cs="TimesNewRomanPSMT"/>
          <w:bCs/>
          <w:color w:val="000000"/>
          <w:sz w:val="28"/>
          <w:szCs w:val="28"/>
        </w:rPr>
        <w:t xml:space="preserve">Список используемых источников составляется в </w:t>
      </w:r>
      <w:r w:rsidRPr="00093034">
        <w:rPr>
          <w:rFonts w:ascii="TimesNewRomanPSMT" w:hAnsi="TimesNewRomanPSMT" w:cs="TimesNewRomanPSMT"/>
          <w:bCs/>
          <w:color w:val="000000"/>
          <w:sz w:val="28"/>
          <w:szCs w:val="28"/>
        </w:rPr>
        <w:t>алфавитном порядке</w:t>
      </w:r>
      <w:r w:rsidR="00E53881" w:rsidRPr="00093034">
        <w:rPr>
          <w:rFonts w:ascii="TimesNewRomanPSMT" w:hAnsi="TimesNewRomanPSMT" w:cs="TimesNewRomanPSMT"/>
          <w:bCs/>
          <w:color w:val="000000"/>
          <w:sz w:val="28"/>
          <w:szCs w:val="28"/>
        </w:rPr>
        <w:t>.</w:t>
      </w:r>
      <w:r w:rsidRPr="00093034">
        <w:rPr>
          <w:rFonts w:ascii="TimesNewRomanPSMT" w:hAnsi="TimesNewRomanPSMT" w:cs="TimesNewRomanPSMT"/>
          <w:bCs/>
          <w:color w:val="000000"/>
          <w:sz w:val="28"/>
          <w:szCs w:val="28"/>
        </w:rPr>
        <w:t xml:space="preserve"> </w:t>
      </w:r>
      <w:r w:rsidR="00E53881" w:rsidRPr="00093034">
        <w:rPr>
          <w:rFonts w:ascii="TimesNewRomanPSMT" w:hAnsi="TimesNewRomanPSMT" w:cs="TimesNewRomanPSMT"/>
          <w:bCs/>
          <w:color w:val="000000"/>
          <w:sz w:val="28"/>
          <w:szCs w:val="28"/>
        </w:rPr>
        <w:t xml:space="preserve"> Заголовок </w:t>
      </w:r>
      <w:r w:rsidR="00E53881" w:rsidRPr="00093034">
        <w:rPr>
          <w:rFonts w:ascii="TimesNewRomanPS-BoldMT" w:hAnsi="TimesNewRomanPS-BoldMT" w:cs="TimesNewRomanPS-BoldMT"/>
          <w:bCs/>
          <w:color w:val="000000"/>
          <w:sz w:val="28"/>
          <w:szCs w:val="28"/>
        </w:rPr>
        <w:t>«</w:t>
      </w:r>
      <w:r w:rsidRPr="00093034">
        <w:rPr>
          <w:rFonts w:ascii="TimesNewRomanPS-BoldItalicMT" w:hAnsi="TimesNewRomanPS-BoldItalicMT" w:cs="TimesNewRomanPS-BoldItalicMT"/>
          <w:bCs/>
          <w:iCs/>
          <w:color w:val="000000"/>
          <w:sz w:val="28"/>
          <w:szCs w:val="28"/>
        </w:rPr>
        <w:t>Список литературы</w:t>
      </w:r>
      <w:r w:rsidR="00E53881" w:rsidRPr="00093034">
        <w:rPr>
          <w:rFonts w:ascii="TimesNewRomanPS-BoldMT" w:hAnsi="TimesNewRomanPS-BoldMT" w:cs="TimesNewRomanPS-BoldMT"/>
          <w:bCs/>
          <w:color w:val="000000"/>
          <w:sz w:val="28"/>
          <w:szCs w:val="28"/>
        </w:rPr>
        <w:t xml:space="preserve">» </w:t>
      </w:r>
      <w:r w:rsidR="00E53881" w:rsidRPr="00093034">
        <w:rPr>
          <w:rFonts w:ascii="TimesNewRomanPSMT" w:hAnsi="TimesNewRomanPSMT" w:cs="TimesNewRomanPSMT"/>
          <w:bCs/>
          <w:color w:val="000000"/>
          <w:sz w:val="28"/>
          <w:szCs w:val="28"/>
        </w:rPr>
        <w:t>набирается строчными буквами, полужирным</w:t>
      </w:r>
      <w:r w:rsidRPr="00093034">
        <w:rPr>
          <w:rFonts w:ascii="TimesNewRomanPSMT" w:hAnsi="TimesNewRomanPSMT" w:cs="TimesNewRomanPSMT"/>
          <w:bCs/>
          <w:color w:val="000000"/>
          <w:sz w:val="28"/>
          <w:szCs w:val="28"/>
        </w:rPr>
        <w:t xml:space="preserve"> </w:t>
      </w:r>
      <w:r w:rsidR="00E53881" w:rsidRPr="00093034">
        <w:rPr>
          <w:rFonts w:ascii="TimesNewRomanPSMT" w:hAnsi="TimesNewRomanPSMT" w:cs="TimesNewRomanPSMT"/>
          <w:bCs/>
          <w:color w:val="000000"/>
          <w:sz w:val="28"/>
          <w:szCs w:val="28"/>
        </w:rPr>
        <w:t>начертанием, выравнивание по центру без абзацного отступа. Нумерация списка производится</w:t>
      </w:r>
      <w:r w:rsidRPr="00093034">
        <w:rPr>
          <w:rFonts w:ascii="TimesNewRomanPSMT" w:hAnsi="TimesNewRomanPSMT" w:cs="TimesNewRomanPSMT"/>
          <w:bCs/>
          <w:color w:val="000000"/>
          <w:sz w:val="28"/>
          <w:szCs w:val="28"/>
        </w:rPr>
        <w:t xml:space="preserve"> </w:t>
      </w:r>
      <w:r w:rsidR="00E53881" w:rsidRPr="00093034">
        <w:rPr>
          <w:rFonts w:ascii="TimesNewRomanPSMT" w:hAnsi="TimesNewRomanPSMT" w:cs="TimesNewRomanPSMT"/>
          <w:bCs/>
          <w:color w:val="000000"/>
          <w:sz w:val="28"/>
          <w:szCs w:val="28"/>
        </w:rPr>
        <w:t>«вручную», без использования встроенной функции «Нумерация списка».</w:t>
      </w:r>
    </w:p>
    <w:p w14:paraId="3CDA0BA5" w14:textId="22314397" w:rsidR="00E53881" w:rsidRPr="00093034" w:rsidRDefault="00E53881" w:rsidP="001D7F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  <w:bCs/>
          <w:color w:val="000000"/>
          <w:sz w:val="28"/>
          <w:szCs w:val="28"/>
        </w:rPr>
      </w:pPr>
      <w:r w:rsidRPr="00093034">
        <w:rPr>
          <w:rFonts w:ascii="TimesNewRomanPSMT" w:hAnsi="TimesNewRomanPSMT" w:cs="TimesNewRomanPSMT"/>
          <w:b/>
          <w:bCs/>
          <w:color w:val="000000"/>
          <w:sz w:val="28"/>
          <w:szCs w:val="28"/>
        </w:rPr>
        <w:t>Внимание!</w:t>
      </w:r>
      <w:r w:rsidRPr="00093034">
        <w:rPr>
          <w:rFonts w:ascii="TimesNewRomanPSMT" w:hAnsi="TimesNewRomanPSMT" w:cs="TimesNewRomanPSMT"/>
          <w:bCs/>
          <w:color w:val="000000"/>
          <w:sz w:val="28"/>
          <w:szCs w:val="28"/>
        </w:rPr>
        <w:t xml:space="preserve"> Статьи публикуются в авторской редакции.</w:t>
      </w:r>
      <w:r w:rsidR="00FC64BA" w:rsidRPr="00093034">
        <w:rPr>
          <w:rFonts w:ascii="TimesNewRomanPSMT" w:hAnsi="TimesNewRomanPSMT" w:cs="TimesNewRomanPSMT"/>
          <w:bCs/>
          <w:color w:val="000000"/>
          <w:sz w:val="28"/>
          <w:szCs w:val="28"/>
        </w:rPr>
        <w:t xml:space="preserve"> </w:t>
      </w:r>
      <w:r w:rsidRPr="00093034">
        <w:rPr>
          <w:rFonts w:ascii="TimesNewRomanPSMT" w:hAnsi="TimesNewRomanPSMT" w:cs="TimesNewRomanPSMT"/>
          <w:bCs/>
          <w:color w:val="000000"/>
          <w:sz w:val="28"/>
          <w:szCs w:val="28"/>
        </w:rPr>
        <w:t>Авторы несут ответс</w:t>
      </w:r>
      <w:r w:rsidR="00401018">
        <w:rPr>
          <w:rFonts w:ascii="TimesNewRomanPSMT" w:hAnsi="TimesNewRomanPSMT" w:cs="TimesNewRomanPSMT"/>
          <w:bCs/>
          <w:color w:val="000000"/>
          <w:sz w:val="28"/>
          <w:szCs w:val="28"/>
        </w:rPr>
        <w:t>твенность за поданные в редакционную коллегию</w:t>
      </w:r>
      <w:r w:rsidRPr="00093034">
        <w:rPr>
          <w:rFonts w:ascii="TimesNewRomanPSMT" w:hAnsi="TimesNewRomanPSMT" w:cs="TimesNewRomanPSMT"/>
          <w:bCs/>
          <w:color w:val="000000"/>
          <w:sz w:val="28"/>
          <w:szCs w:val="28"/>
        </w:rPr>
        <w:t xml:space="preserve"> материалы. Не допускается направление в</w:t>
      </w:r>
      <w:r w:rsidR="00FC64BA" w:rsidRPr="00093034">
        <w:rPr>
          <w:rFonts w:ascii="TimesNewRomanPSMT" w:hAnsi="TimesNewRomanPSMT" w:cs="TimesNewRomanPSMT"/>
          <w:bCs/>
          <w:color w:val="000000"/>
          <w:sz w:val="28"/>
          <w:szCs w:val="28"/>
        </w:rPr>
        <w:t xml:space="preserve"> </w:t>
      </w:r>
      <w:r w:rsidR="00401018">
        <w:rPr>
          <w:rFonts w:ascii="TimesNewRomanPSMT" w:hAnsi="TimesNewRomanPSMT" w:cs="TimesNewRomanPSMT"/>
          <w:bCs/>
          <w:color w:val="000000"/>
          <w:sz w:val="28"/>
          <w:szCs w:val="28"/>
        </w:rPr>
        <w:t>редколлегию</w:t>
      </w:r>
      <w:r w:rsidRPr="00093034">
        <w:rPr>
          <w:rFonts w:ascii="TimesNewRomanPSMT" w:hAnsi="TimesNewRomanPSMT" w:cs="TimesNewRomanPSMT"/>
          <w:bCs/>
          <w:color w:val="000000"/>
          <w:sz w:val="28"/>
          <w:szCs w:val="28"/>
        </w:rPr>
        <w:t xml:space="preserve"> материалов, которые</w:t>
      </w:r>
      <w:r w:rsidR="00401018">
        <w:rPr>
          <w:rFonts w:ascii="TimesNewRomanPSMT" w:hAnsi="TimesNewRomanPSMT" w:cs="TimesNewRomanPSMT"/>
          <w:bCs/>
          <w:color w:val="000000"/>
          <w:sz w:val="28"/>
          <w:szCs w:val="28"/>
        </w:rPr>
        <w:t xml:space="preserve"> были ранее</w:t>
      </w:r>
      <w:r w:rsidRPr="00093034">
        <w:rPr>
          <w:rFonts w:ascii="TimesNewRomanPSMT" w:hAnsi="TimesNewRomanPSMT" w:cs="TimesNewRomanPSMT"/>
          <w:bCs/>
          <w:color w:val="000000"/>
          <w:sz w:val="28"/>
          <w:szCs w:val="28"/>
        </w:rPr>
        <w:t xml:space="preserve"> опубликованы и/или приняты к печати в других изданиях.</w:t>
      </w:r>
      <w:r w:rsidR="00FC64BA" w:rsidRPr="00093034">
        <w:rPr>
          <w:rFonts w:ascii="TimesNewRomanPSMT" w:hAnsi="TimesNewRomanPSMT" w:cs="TimesNewRomanPSMT"/>
          <w:bCs/>
          <w:color w:val="000000"/>
          <w:sz w:val="28"/>
          <w:szCs w:val="28"/>
        </w:rPr>
        <w:t xml:space="preserve"> </w:t>
      </w:r>
      <w:r w:rsidRPr="00093034">
        <w:rPr>
          <w:rFonts w:ascii="TimesNewRomanPSMT" w:hAnsi="TimesNewRomanPSMT" w:cs="TimesNewRomanPSMT"/>
          <w:bCs/>
          <w:color w:val="000000"/>
          <w:sz w:val="28"/>
          <w:szCs w:val="28"/>
        </w:rPr>
        <w:t>Редакция оставляет за собой право на отклонение публикации материалов, не соответствующих</w:t>
      </w:r>
      <w:r w:rsidR="00FC64BA" w:rsidRPr="00093034">
        <w:rPr>
          <w:rFonts w:ascii="TimesNewRomanPSMT" w:hAnsi="TimesNewRomanPSMT" w:cs="TimesNewRomanPSMT"/>
          <w:bCs/>
          <w:color w:val="000000"/>
          <w:sz w:val="28"/>
          <w:szCs w:val="28"/>
        </w:rPr>
        <w:t xml:space="preserve"> </w:t>
      </w:r>
      <w:r w:rsidRPr="00093034">
        <w:rPr>
          <w:rFonts w:ascii="TimesNewRomanPSMT" w:hAnsi="TimesNewRomanPSMT" w:cs="TimesNewRomanPSMT"/>
          <w:bCs/>
          <w:color w:val="000000"/>
          <w:sz w:val="28"/>
          <w:szCs w:val="28"/>
        </w:rPr>
        <w:t>требованиям по тематике и оформлению.</w:t>
      </w:r>
    </w:p>
    <w:p w14:paraId="0439DEDF" w14:textId="3D72C243" w:rsidR="00FC64BA" w:rsidRDefault="00FC64BA" w:rsidP="00FC64B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NewRomanPSMT" w:hAnsi="TimesNewRomanPSMT" w:cs="TimesNewRomanPSMT"/>
          <w:bCs/>
          <w:color w:val="000000"/>
          <w:sz w:val="24"/>
          <w:szCs w:val="24"/>
        </w:rPr>
      </w:pPr>
    </w:p>
    <w:p w14:paraId="76934C45" w14:textId="397BC339" w:rsidR="00093034" w:rsidRDefault="00093034" w:rsidP="00FC64B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NewRomanPSMT" w:hAnsi="TimesNewRomanPSMT" w:cs="TimesNewRomanPSMT"/>
          <w:bCs/>
          <w:color w:val="000000"/>
          <w:sz w:val="24"/>
          <w:szCs w:val="24"/>
        </w:rPr>
      </w:pPr>
    </w:p>
    <w:p w14:paraId="5BFD26B7" w14:textId="19C31F7D" w:rsidR="00093034" w:rsidRDefault="00093034" w:rsidP="00FC64B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NewRomanPSMT" w:hAnsi="TimesNewRomanPSMT" w:cs="TimesNewRomanPSMT"/>
          <w:bCs/>
          <w:color w:val="000000"/>
          <w:sz w:val="24"/>
          <w:szCs w:val="24"/>
        </w:rPr>
      </w:pPr>
    </w:p>
    <w:p w14:paraId="6D9BAC30" w14:textId="0829ACF8" w:rsidR="00093034" w:rsidRDefault="00093034" w:rsidP="00FC64B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NewRomanPSMT" w:hAnsi="TimesNewRomanPSMT" w:cs="TimesNewRomanPSMT"/>
          <w:bCs/>
          <w:color w:val="000000"/>
          <w:sz w:val="24"/>
          <w:szCs w:val="24"/>
        </w:rPr>
      </w:pPr>
    </w:p>
    <w:p w14:paraId="41DD5F90" w14:textId="64A7FD5D" w:rsidR="00093034" w:rsidRDefault="00093034" w:rsidP="00FC64B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NewRomanPSMT" w:hAnsi="TimesNewRomanPSMT" w:cs="TimesNewRomanPSMT"/>
          <w:bCs/>
          <w:color w:val="000000"/>
          <w:sz w:val="24"/>
          <w:szCs w:val="24"/>
        </w:rPr>
      </w:pPr>
    </w:p>
    <w:p w14:paraId="1BAFC1C3" w14:textId="40A91BAC" w:rsidR="00093034" w:rsidRDefault="00093034" w:rsidP="00FC64B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NewRomanPSMT" w:hAnsi="TimesNewRomanPSMT" w:cs="TimesNewRomanPSMT"/>
          <w:bCs/>
          <w:color w:val="000000"/>
          <w:sz w:val="24"/>
          <w:szCs w:val="24"/>
        </w:rPr>
      </w:pPr>
    </w:p>
    <w:p w14:paraId="32977A6A" w14:textId="784001AE" w:rsidR="00093034" w:rsidRDefault="00093034" w:rsidP="00FC64B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NewRomanPSMT" w:hAnsi="TimesNewRomanPSMT" w:cs="TimesNewRomanPSMT"/>
          <w:bCs/>
          <w:color w:val="000000"/>
          <w:sz w:val="24"/>
          <w:szCs w:val="24"/>
        </w:rPr>
      </w:pPr>
    </w:p>
    <w:p w14:paraId="4A8D73DC" w14:textId="2FA29E4F" w:rsidR="00093034" w:rsidRDefault="00093034" w:rsidP="00FC64B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NewRomanPSMT" w:hAnsi="TimesNewRomanPSMT" w:cs="TimesNewRomanPSMT"/>
          <w:bCs/>
          <w:color w:val="000000"/>
          <w:sz w:val="24"/>
          <w:szCs w:val="24"/>
        </w:rPr>
      </w:pPr>
    </w:p>
    <w:p w14:paraId="0C9FF8F2" w14:textId="701E10E3" w:rsidR="00093034" w:rsidRDefault="00093034" w:rsidP="00FC64B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NewRomanPSMT" w:hAnsi="TimesNewRomanPSMT" w:cs="TimesNewRomanPSMT"/>
          <w:bCs/>
          <w:color w:val="000000"/>
          <w:sz w:val="24"/>
          <w:szCs w:val="24"/>
        </w:rPr>
      </w:pPr>
    </w:p>
    <w:p w14:paraId="4C7ABE6A" w14:textId="1BE7BC5B" w:rsidR="00093034" w:rsidRDefault="00093034" w:rsidP="00FC64B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NewRomanPSMT" w:hAnsi="TimesNewRomanPSMT" w:cs="TimesNewRomanPSMT"/>
          <w:bCs/>
          <w:color w:val="000000"/>
          <w:sz w:val="24"/>
          <w:szCs w:val="24"/>
        </w:rPr>
      </w:pPr>
    </w:p>
    <w:p w14:paraId="2431AC5A" w14:textId="77777777" w:rsidR="00093034" w:rsidRPr="00FC64BA" w:rsidRDefault="00093034" w:rsidP="00FC64B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NewRomanPSMT" w:hAnsi="TimesNewRomanPSMT" w:cs="TimesNewRomanPSMT"/>
          <w:bCs/>
          <w:color w:val="000000"/>
          <w:sz w:val="24"/>
          <w:szCs w:val="24"/>
        </w:rPr>
      </w:pPr>
    </w:p>
    <w:p w14:paraId="29824A8D" w14:textId="27769AC5" w:rsidR="00E53881" w:rsidRPr="00AB3E0C" w:rsidRDefault="00E53881" w:rsidP="00FC64BA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b/>
          <w:bCs/>
          <w:color w:val="000000"/>
          <w:sz w:val="28"/>
          <w:szCs w:val="28"/>
        </w:rPr>
      </w:pPr>
      <w:r w:rsidRPr="00AB3E0C">
        <w:rPr>
          <w:rFonts w:ascii="TimesNewRomanPSMT" w:hAnsi="TimesNewRomanPSMT" w:cs="TimesNewRomanPSMT"/>
          <w:b/>
          <w:bCs/>
          <w:sz w:val="28"/>
          <w:szCs w:val="28"/>
        </w:rPr>
        <w:lastRenderedPageBreak/>
        <w:t>Приложение 2</w:t>
      </w:r>
      <w:r w:rsidR="00FC64BA" w:rsidRPr="00AB3E0C">
        <w:rPr>
          <w:rFonts w:ascii="TimesNewRomanPSMT" w:hAnsi="TimesNewRomanPSMT" w:cs="TimesNewRomanPSMT"/>
          <w:b/>
          <w:bCs/>
          <w:sz w:val="28"/>
          <w:szCs w:val="28"/>
        </w:rPr>
        <w:t xml:space="preserve"> </w:t>
      </w:r>
      <w:r w:rsidR="002C3B4A">
        <w:rPr>
          <w:rFonts w:ascii="TimesNewRomanPSMT" w:hAnsi="TimesNewRomanPSMT" w:cs="TimesNewRomanPSMT"/>
          <w:bCs/>
          <w:sz w:val="28"/>
          <w:szCs w:val="28"/>
        </w:rPr>
        <w:t>–</w:t>
      </w:r>
      <w:r w:rsidR="00FC64BA" w:rsidRPr="00401018">
        <w:rPr>
          <w:rFonts w:ascii="TimesNewRomanPSMT" w:hAnsi="TimesNewRomanPSMT" w:cs="TimesNewRomanPSMT"/>
          <w:bCs/>
          <w:sz w:val="28"/>
          <w:szCs w:val="28"/>
        </w:rPr>
        <w:t xml:space="preserve"> </w:t>
      </w:r>
      <w:r w:rsidRPr="00AB3E0C">
        <w:rPr>
          <w:rFonts w:ascii="TimesNewRomanPSMT" w:hAnsi="TimesNewRomanPSMT" w:cs="TimesNewRomanPSMT"/>
          <w:b/>
          <w:bCs/>
          <w:color w:val="000000"/>
          <w:sz w:val="28"/>
          <w:szCs w:val="28"/>
        </w:rPr>
        <w:t>ЗАЯВКА УЧАСТНИКА</w:t>
      </w:r>
    </w:p>
    <w:p w14:paraId="647FBA4D" w14:textId="77777777" w:rsidR="00ED2CFB" w:rsidRPr="00AB3E0C" w:rsidRDefault="00ED2CFB" w:rsidP="00FC64BA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b/>
          <w:bCs/>
          <w:color w:val="000000"/>
          <w:sz w:val="28"/>
          <w:szCs w:val="28"/>
        </w:rPr>
      </w:pPr>
    </w:p>
    <w:p w14:paraId="0672C9E2" w14:textId="41BB09D0" w:rsidR="00E53881" w:rsidRPr="00AB3E0C" w:rsidRDefault="00A273B5" w:rsidP="00AB3E0C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ItalicMT" w:hAnsi="TimesNewRomanPS-ItalicMT" w:cs="TimesNewRomanPS-ItalicMT"/>
          <w:color w:val="000000"/>
          <w:sz w:val="28"/>
          <w:szCs w:val="28"/>
        </w:rPr>
      </w:pPr>
      <w:r>
        <w:rPr>
          <w:rFonts w:ascii="TimesNewRomanPS-ItalicMT" w:hAnsi="TimesNewRomanPS-ItalicMT" w:cs="TimesNewRomanPS-ItalicMT"/>
          <w:color w:val="000000"/>
          <w:sz w:val="28"/>
          <w:szCs w:val="28"/>
          <w:lang w:val="en-US"/>
        </w:rPr>
        <w:t>IV</w:t>
      </w:r>
      <w:r w:rsidRPr="00BD3512">
        <w:rPr>
          <w:rFonts w:ascii="TimesNewRomanPS-ItalicMT" w:hAnsi="TimesNewRomanPS-ItalicMT" w:cs="TimesNewRomanPS-ItalicMT"/>
          <w:color w:val="000000"/>
          <w:sz w:val="28"/>
          <w:szCs w:val="28"/>
        </w:rPr>
        <w:t xml:space="preserve"> </w:t>
      </w:r>
      <w:r w:rsidR="00E53881" w:rsidRPr="00AB3E0C">
        <w:rPr>
          <w:rFonts w:ascii="TimesNewRomanPS-ItalicMT" w:hAnsi="TimesNewRomanPS-ItalicMT" w:cs="TimesNewRomanPS-ItalicMT"/>
          <w:color w:val="000000"/>
          <w:sz w:val="28"/>
          <w:szCs w:val="28"/>
        </w:rPr>
        <w:t>Международной научно-практической конференции</w:t>
      </w:r>
    </w:p>
    <w:p w14:paraId="7CB7A197" w14:textId="3F74398B" w:rsidR="00E53881" w:rsidRDefault="00E53881" w:rsidP="00AB3E0C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ItalicMT" w:hAnsi="TimesNewRomanPS-ItalicMT" w:cs="TimesNewRomanPS-ItalicMT"/>
          <w:b/>
          <w:bCs/>
          <w:i/>
          <w:iCs/>
          <w:color w:val="000000"/>
          <w:sz w:val="28"/>
          <w:szCs w:val="28"/>
        </w:rPr>
      </w:pPr>
      <w:r w:rsidRPr="00AB3E0C">
        <w:rPr>
          <w:rFonts w:ascii="TimesNewRomanPS-ItalicMT" w:hAnsi="TimesNewRomanPS-ItalicMT" w:cs="TimesNewRomanPS-ItalicMT"/>
          <w:b/>
          <w:bCs/>
          <w:i/>
          <w:iCs/>
          <w:color w:val="000000"/>
          <w:sz w:val="28"/>
          <w:szCs w:val="28"/>
        </w:rPr>
        <w:t>«</w:t>
      </w:r>
      <w:r w:rsidR="00AB3E0C" w:rsidRPr="00AB3E0C">
        <w:rPr>
          <w:rFonts w:ascii="Times New Roman" w:hAnsi="Times New Roman" w:cs="Times New Roman"/>
          <w:b/>
          <w:color w:val="000000"/>
          <w:sz w:val="28"/>
          <w:szCs w:val="28"/>
        </w:rPr>
        <w:t>«Современное состояние и инновационные пути развития мелиорации и орошаемого земледелия</w:t>
      </w:r>
      <w:r w:rsidR="00AB3E0C" w:rsidRPr="00AB3E0C">
        <w:rPr>
          <w:rFonts w:ascii="Times New Roman" w:hAnsi="Times New Roman" w:cs="Times New Roman"/>
          <w:b/>
          <w:sz w:val="28"/>
          <w:szCs w:val="28"/>
        </w:rPr>
        <w:t>»</w:t>
      </w:r>
    </w:p>
    <w:p w14:paraId="18020977" w14:textId="77777777" w:rsidR="00AB3E0C" w:rsidRDefault="00AB3E0C" w:rsidP="00AB3E0C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ItalicMT" w:hAnsi="TimesNewRomanPS-ItalicMT" w:cs="TimesNewRomanPS-ItalicMT"/>
          <w:b/>
          <w:bCs/>
          <w:i/>
          <w:iCs/>
          <w:color w:val="000000"/>
          <w:sz w:val="28"/>
          <w:szCs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503"/>
        <w:gridCol w:w="5068"/>
      </w:tblGrid>
      <w:tr w:rsidR="00AB3E0C" w14:paraId="51C6B752" w14:textId="77777777" w:rsidTr="00AB3E0C">
        <w:tc>
          <w:tcPr>
            <w:tcW w:w="4503" w:type="dxa"/>
          </w:tcPr>
          <w:p w14:paraId="38E2F463" w14:textId="574767E5" w:rsidR="00AB3E0C" w:rsidRPr="00AB3E0C" w:rsidRDefault="00AB3E0C" w:rsidP="00AB3E0C">
            <w:pPr>
              <w:autoSpaceDE w:val="0"/>
              <w:autoSpaceDN w:val="0"/>
              <w:adjustRightInd w:val="0"/>
              <w:rPr>
                <w:rFonts w:ascii="TimesNewRomanPS-ItalicMT" w:hAnsi="TimesNewRomanPS-ItalicMT" w:cs="TimesNewRomanPS-ItalicMT"/>
                <w:color w:val="000000"/>
                <w:sz w:val="28"/>
                <w:szCs w:val="28"/>
              </w:rPr>
            </w:pPr>
            <w:r>
              <w:rPr>
                <w:rFonts w:ascii="TimesNewRomanPS-ItalicMT" w:hAnsi="TimesNewRomanPS-ItalicMT" w:cs="TimesNewRomanPS-ItalicMT"/>
                <w:color w:val="000000"/>
                <w:sz w:val="28"/>
                <w:szCs w:val="28"/>
              </w:rPr>
              <w:t>Фамилия, имя, отчество</w:t>
            </w:r>
          </w:p>
        </w:tc>
        <w:tc>
          <w:tcPr>
            <w:tcW w:w="5068" w:type="dxa"/>
          </w:tcPr>
          <w:p w14:paraId="75C6415E" w14:textId="77777777" w:rsidR="00AB3E0C" w:rsidRPr="00A273B5" w:rsidRDefault="00AB3E0C" w:rsidP="00A273B5">
            <w:pPr>
              <w:autoSpaceDE w:val="0"/>
              <w:autoSpaceDN w:val="0"/>
              <w:adjustRightInd w:val="0"/>
              <w:rPr>
                <w:rFonts w:ascii="TimesNewRomanPS-ItalicMT" w:hAnsi="TimesNewRomanPS-ItalicMT" w:cs="TimesNewRomanPS-ItalicMT"/>
                <w:color w:val="000000"/>
                <w:sz w:val="28"/>
                <w:szCs w:val="28"/>
              </w:rPr>
            </w:pPr>
          </w:p>
        </w:tc>
      </w:tr>
      <w:tr w:rsidR="002C3B4A" w14:paraId="56326013" w14:textId="77777777" w:rsidTr="00AB3E0C">
        <w:tc>
          <w:tcPr>
            <w:tcW w:w="4503" w:type="dxa"/>
          </w:tcPr>
          <w:p w14:paraId="1B553EC2" w14:textId="34DC31EC" w:rsidR="002C3B4A" w:rsidRDefault="002C3B4A" w:rsidP="00AB3E0C">
            <w:pPr>
              <w:autoSpaceDE w:val="0"/>
              <w:autoSpaceDN w:val="0"/>
              <w:adjustRightInd w:val="0"/>
              <w:rPr>
                <w:rFonts w:ascii="TimesNewRomanPS-ItalicMT" w:hAnsi="TimesNewRomanPS-ItalicMT" w:cs="TimesNewRomanPS-ItalicMT"/>
                <w:color w:val="000000"/>
                <w:sz w:val="28"/>
                <w:szCs w:val="28"/>
              </w:rPr>
            </w:pPr>
            <w:r>
              <w:rPr>
                <w:rFonts w:ascii="TimesNewRomanPS-ItalicMT" w:hAnsi="TimesNewRomanPS-ItalicMT" w:cs="TimesNewRomanPS-ItalicMT"/>
                <w:color w:val="000000"/>
                <w:sz w:val="28"/>
                <w:szCs w:val="28"/>
              </w:rPr>
              <w:t>Фамилия, имя, отчество соавторов</w:t>
            </w:r>
          </w:p>
        </w:tc>
        <w:tc>
          <w:tcPr>
            <w:tcW w:w="5068" w:type="dxa"/>
          </w:tcPr>
          <w:p w14:paraId="30555F36" w14:textId="77777777" w:rsidR="002C3B4A" w:rsidRPr="00A273B5" w:rsidRDefault="002C3B4A" w:rsidP="00A273B5">
            <w:pPr>
              <w:autoSpaceDE w:val="0"/>
              <w:autoSpaceDN w:val="0"/>
              <w:adjustRightInd w:val="0"/>
              <w:rPr>
                <w:rFonts w:ascii="TimesNewRomanPS-ItalicMT" w:hAnsi="TimesNewRomanPS-ItalicMT" w:cs="TimesNewRomanPS-ItalicMT"/>
                <w:color w:val="000000"/>
                <w:sz w:val="28"/>
                <w:szCs w:val="28"/>
              </w:rPr>
            </w:pPr>
          </w:p>
        </w:tc>
      </w:tr>
      <w:tr w:rsidR="00AB3E0C" w14:paraId="6527A71A" w14:textId="77777777" w:rsidTr="00AB3E0C">
        <w:tc>
          <w:tcPr>
            <w:tcW w:w="4503" w:type="dxa"/>
          </w:tcPr>
          <w:p w14:paraId="4F73AE83" w14:textId="6F8F226C" w:rsidR="00AB3E0C" w:rsidRPr="00AB3E0C" w:rsidRDefault="00AB3E0C" w:rsidP="00AB3E0C">
            <w:pPr>
              <w:autoSpaceDE w:val="0"/>
              <w:autoSpaceDN w:val="0"/>
              <w:adjustRightInd w:val="0"/>
              <w:rPr>
                <w:rFonts w:ascii="TimesNewRomanPS-ItalicMT" w:hAnsi="TimesNewRomanPS-ItalicMT" w:cs="TimesNewRomanPS-ItalicMT"/>
                <w:color w:val="000000"/>
                <w:sz w:val="28"/>
                <w:szCs w:val="28"/>
              </w:rPr>
            </w:pPr>
            <w:r>
              <w:rPr>
                <w:rFonts w:ascii="TimesNewRomanPS-ItalicMT" w:hAnsi="TimesNewRomanPS-ItalicMT" w:cs="TimesNewRomanPS-ItalicMT"/>
                <w:color w:val="000000"/>
                <w:sz w:val="28"/>
                <w:szCs w:val="28"/>
              </w:rPr>
              <w:t>Полное наименование организации</w:t>
            </w:r>
          </w:p>
        </w:tc>
        <w:tc>
          <w:tcPr>
            <w:tcW w:w="5068" w:type="dxa"/>
          </w:tcPr>
          <w:p w14:paraId="23FABCBF" w14:textId="77777777" w:rsidR="00AB3E0C" w:rsidRPr="00A273B5" w:rsidRDefault="00AB3E0C" w:rsidP="00A273B5">
            <w:pPr>
              <w:autoSpaceDE w:val="0"/>
              <w:autoSpaceDN w:val="0"/>
              <w:adjustRightInd w:val="0"/>
              <w:rPr>
                <w:rFonts w:ascii="TimesNewRomanPS-ItalicMT" w:hAnsi="TimesNewRomanPS-ItalicMT" w:cs="TimesNewRomanPS-ItalicMT"/>
                <w:color w:val="000000"/>
                <w:sz w:val="28"/>
                <w:szCs w:val="28"/>
              </w:rPr>
            </w:pPr>
          </w:p>
        </w:tc>
      </w:tr>
      <w:tr w:rsidR="00AB3E0C" w14:paraId="7B017438" w14:textId="77777777" w:rsidTr="00AB3E0C">
        <w:tc>
          <w:tcPr>
            <w:tcW w:w="4503" w:type="dxa"/>
          </w:tcPr>
          <w:p w14:paraId="3D4287BB" w14:textId="5950765A" w:rsidR="00AB3E0C" w:rsidRPr="00AB3E0C" w:rsidRDefault="00AB3E0C" w:rsidP="00AB3E0C">
            <w:pPr>
              <w:autoSpaceDE w:val="0"/>
              <w:autoSpaceDN w:val="0"/>
              <w:adjustRightInd w:val="0"/>
              <w:rPr>
                <w:rFonts w:ascii="TimesNewRomanPS-ItalicMT" w:hAnsi="TimesNewRomanPS-ItalicMT" w:cs="TimesNewRomanPS-ItalicMT"/>
                <w:color w:val="000000"/>
                <w:sz w:val="28"/>
                <w:szCs w:val="28"/>
              </w:rPr>
            </w:pPr>
            <w:r>
              <w:rPr>
                <w:rFonts w:ascii="TimesNewRomanPS-ItalicMT" w:hAnsi="TimesNewRomanPS-ItalicMT" w:cs="TimesNewRomanPS-ItalicMT"/>
                <w:color w:val="000000"/>
                <w:sz w:val="28"/>
                <w:szCs w:val="28"/>
              </w:rPr>
              <w:t xml:space="preserve">Адрес </w:t>
            </w:r>
          </w:p>
        </w:tc>
        <w:tc>
          <w:tcPr>
            <w:tcW w:w="5068" w:type="dxa"/>
          </w:tcPr>
          <w:p w14:paraId="3C5DF15E" w14:textId="77777777" w:rsidR="00AB3E0C" w:rsidRPr="00A273B5" w:rsidRDefault="00AB3E0C" w:rsidP="00A273B5">
            <w:pPr>
              <w:autoSpaceDE w:val="0"/>
              <w:autoSpaceDN w:val="0"/>
              <w:adjustRightInd w:val="0"/>
              <w:rPr>
                <w:rFonts w:ascii="TimesNewRomanPS-ItalicMT" w:hAnsi="TimesNewRomanPS-ItalicMT" w:cs="TimesNewRomanPS-ItalicMT"/>
                <w:color w:val="000000"/>
                <w:sz w:val="28"/>
                <w:szCs w:val="28"/>
              </w:rPr>
            </w:pPr>
          </w:p>
        </w:tc>
      </w:tr>
      <w:tr w:rsidR="00AB3E0C" w14:paraId="45838CB1" w14:textId="77777777" w:rsidTr="00AB3E0C">
        <w:tc>
          <w:tcPr>
            <w:tcW w:w="4503" w:type="dxa"/>
          </w:tcPr>
          <w:p w14:paraId="01D476B8" w14:textId="1044116C" w:rsidR="00AB3E0C" w:rsidRPr="00AB3E0C" w:rsidRDefault="00354750" w:rsidP="00AB3E0C">
            <w:pPr>
              <w:autoSpaceDE w:val="0"/>
              <w:autoSpaceDN w:val="0"/>
              <w:adjustRightInd w:val="0"/>
              <w:rPr>
                <w:rFonts w:ascii="TimesNewRomanPS-ItalicMT" w:hAnsi="TimesNewRomanPS-ItalicMT" w:cs="TimesNewRomanPS-ItalicMT"/>
                <w:color w:val="000000"/>
                <w:sz w:val="28"/>
                <w:szCs w:val="28"/>
              </w:rPr>
            </w:pPr>
            <w:r>
              <w:rPr>
                <w:rFonts w:ascii="TimesNewRomanPS-ItalicMT" w:hAnsi="TimesNewRomanPS-ItalicMT" w:cs="TimesNewRomanPS-ItalicMT"/>
                <w:color w:val="000000"/>
                <w:sz w:val="28"/>
                <w:szCs w:val="28"/>
              </w:rPr>
              <w:t>Должность</w:t>
            </w:r>
          </w:p>
        </w:tc>
        <w:tc>
          <w:tcPr>
            <w:tcW w:w="5068" w:type="dxa"/>
          </w:tcPr>
          <w:p w14:paraId="4EDB1363" w14:textId="77777777" w:rsidR="00AB3E0C" w:rsidRPr="00A273B5" w:rsidRDefault="00AB3E0C" w:rsidP="00A273B5">
            <w:pPr>
              <w:autoSpaceDE w:val="0"/>
              <w:autoSpaceDN w:val="0"/>
              <w:adjustRightInd w:val="0"/>
              <w:rPr>
                <w:rFonts w:ascii="TimesNewRomanPS-ItalicMT" w:hAnsi="TimesNewRomanPS-ItalicMT" w:cs="TimesNewRomanPS-ItalicMT"/>
                <w:color w:val="000000"/>
                <w:sz w:val="28"/>
                <w:szCs w:val="28"/>
              </w:rPr>
            </w:pPr>
          </w:p>
        </w:tc>
      </w:tr>
      <w:tr w:rsidR="00AB3E0C" w14:paraId="748CCEAE" w14:textId="77777777" w:rsidTr="00AB3E0C">
        <w:tc>
          <w:tcPr>
            <w:tcW w:w="4503" w:type="dxa"/>
          </w:tcPr>
          <w:p w14:paraId="62B936F8" w14:textId="11ACBF6F" w:rsidR="00AB3E0C" w:rsidRPr="00AB3E0C" w:rsidRDefault="00354750" w:rsidP="00AB3E0C">
            <w:pPr>
              <w:autoSpaceDE w:val="0"/>
              <w:autoSpaceDN w:val="0"/>
              <w:adjustRightInd w:val="0"/>
              <w:rPr>
                <w:rFonts w:ascii="TimesNewRomanPS-ItalicMT" w:hAnsi="TimesNewRomanPS-ItalicMT" w:cs="TimesNewRomanPS-ItalicMT"/>
                <w:color w:val="000000"/>
                <w:sz w:val="28"/>
                <w:szCs w:val="28"/>
              </w:rPr>
            </w:pPr>
            <w:r>
              <w:rPr>
                <w:rFonts w:ascii="TimesNewRomanPS-ItalicMT" w:hAnsi="TimesNewRomanPS-ItalicMT" w:cs="TimesNewRomanPS-ItalicMT"/>
                <w:color w:val="000000"/>
                <w:sz w:val="28"/>
                <w:szCs w:val="28"/>
              </w:rPr>
              <w:t>Ученая степень</w:t>
            </w:r>
          </w:p>
        </w:tc>
        <w:tc>
          <w:tcPr>
            <w:tcW w:w="5068" w:type="dxa"/>
          </w:tcPr>
          <w:p w14:paraId="767EABAC" w14:textId="77777777" w:rsidR="00AB3E0C" w:rsidRPr="00A273B5" w:rsidRDefault="00AB3E0C" w:rsidP="00A273B5">
            <w:pPr>
              <w:autoSpaceDE w:val="0"/>
              <w:autoSpaceDN w:val="0"/>
              <w:adjustRightInd w:val="0"/>
              <w:rPr>
                <w:rFonts w:ascii="TimesNewRomanPS-ItalicMT" w:hAnsi="TimesNewRomanPS-ItalicMT" w:cs="TimesNewRomanPS-ItalicMT"/>
                <w:color w:val="000000"/>
                <w:sz w:val="28"/>
                <w:szCs w:val="28"/>
              </w:rPr>
            </w:pPr>
          </w:p>
        </w:tc>
      </w:tr>
      <w:tr w:rsidR="00AB3E0C" w14:paraId="4BEDE9A9" w14:textId="77777777" w:rsidTr="00AB3E0C">
        <w:tc>
          <w:tcPr>
            <w:tcW w:w="4503" w:type="dxa"/>
          </w:tcPr>
          <w:p w14:paraId="58E1EA50" w14:textId="6D367A76" w:rsidR="00AB3E0C" w:rsidRPr="00AB3E0C" w:rsidRDefault="00354750" w:rsidP="00AB3E0C">
            <w:pPr>
              <w:autoSpaceDE w:val="0"/>
              <w:autoSpaceDN w:val="0"/>
              <w:adjustRightInd w:val="0"/>
              <w:rPr>
                <w:rFonts w:ascii="TimesNewRomanPS-ItalicMT" w:hAnsi="TimesNewRomanPS-ItalicMT" w:cs="TimesNewRomanPS-ItalicMT"/>
                <w:color w:val="000000"/>
                <w:sz w:val="28"/>
                <w:szCs w:val="28"/>
              </w:rPr>
            </w:pPr>
            <w:r>
              <w:rPr>
                <w:rFonts w:ascii="TimesNewRomanPS-ItalicMT" w:hAnsi="TimesNewRomanPS-ItalicMT" w:cs="TimesNewRomanPS-ItalicMT"/>
                <w:color w:val="000000"/>
                <w:sz w:val="28"/>
                <w:szCs w:val="28"/>
              </w:rPr>
              <w:t>Ученое звание</w:t>
            </w:r>
          </w:p>
        </w:tc>
        <w:tc>
          <w:tcPr>
            <w:tcW w:w="5068" w:type="dxa"/>
          </w:tcPr>
          <w:p w14:paraId="6DE6D7B3" w14:textId="77777777" w:rsidR="00AB3E0C" w:rsidRPr="00A273B5" w:rsidRDefault="00AB3E0C" w:rsidP="00A273B5">
            <w:pPr>
              <w:autoSpaceDE w:val="0"/>
              <w:autoSpaceDN w:val="0"/>
              <w:adjustRightInd w:val="0"/>
              <w:rPr>
                <w:rFonts w:ascii="TimesNewRomanPS-ItalicMT" w:hAnsi="TimesNewRomanPS-ItalicMT" w:cs="TimesNewRomanPS-ItalicMT"/>
                <w:color w:val="000000"/>
                <w:sz w:val="28"/>
                <w:szCs w:val="28"/>
              </w:rPr>
            </w:pPr>
          </w:p>
        </w:tc>
      </w:tr>
      <w:tr w:rsidR="00AB3E0C" w14:paraId="65EFB22A" w14:textId="77777777" w:rsidTr="00AB3E0C">
        <w:tc>
          <w:tcPr>
            <w:tcW w:w="4503" w:type="dxa"/>
          </w:tcPr>
          <w:p w14:paraId="0129C726" w14:textId="30BB95A4" w:rsidR="00AB3E0C" w:rsidRPr="00AB3E0C" w:rsidRDefault="00354750" w:rsidP="00AB3E0C">
            <w:pPr>
              <w:autoSpaceDE w:val="0"/>
              <w:autoSpaceDN w:val="0"/>
              <w:adjustRightInd w:val="0"/>
              <w:rPr>
                <w:rFonts w:ascii="TimesNewRomanPS-ItalicMT" w:hAnsi="TimesNewRomanPS-ItalicMT" w:cs="TimesNewRomanPS-ItalicMT"/>
                <w:color w:val="000000"/>
                <w:sz w:val="28"/>
                <w:szCs w:val="28"/>
              </w:rPr>
            </w:pPr>
            <w:r>
              <w:rPr>
                <w:rFonts w:ascii="TimesNewRomanPS-ItalicMT" w:hAnsi="TimesNewRomanPS-ItalicMT" w:cs="TimesNewRomanPS-ItalicMT"/>
                <w:color w:val="000000"/>
                <w:sz w:val="28"/>
                <w:szCs w:val="28"/>
              </w:rPr>
              <w:t>Контактный телефон</w:t>
            </w:r>
          </w:p>
        </w:tc>
        <w:tc>
          <w:tcPr>
            <w:tcW w:w="5068" w:type="dxa"/>
          </w:tcPr>
          <w:p w14:paraId="3AC9AC9C" w14:textId="77777777" w:rsidR="00AB3E0C" w:rsidRPr="00A273B5" w:rsidRDefault="00AB3E0C" w:rsidP="00A273B5">
            <w:pPr>
              <w:autoSpaceDE w:val="0"/>
              <w:autoSpaceDN w:val="0"/>
              <w:adjustRightInd w:val="0"/>
              <w:rPr>
                <w:rFonts w:ascii="TimesNewRomanPS-ItalicMT" w:hAnsi="TimesNewRomanPS-ItalicMT" w:cs="TimesNewRomanPS-ItalicMT"/>
                <w:color w:val="000000"/>
                <w:sz w:val="28"/>
                <w:szCs w:val="28"/>
              </w:rPr>
            </w:pPr>
          </w:p>
        </w:tc>
      </w:tr>
      <w:tr w:rsidR="00AB3E0C" w14:paraId="553641AB" w14:textId="77777777" w:rsidTr="00AB3E0C">
        <w:tc>
          <w:tcPr>
            <w:tcW w:w="4503" w:type="dxa"/>
          </w:tcPr>
          <w:p w14:paraId="3792E43A" w14:textId="64B0D344" w:rsidR="00AB3E0C" w:rsidRPr="00354750" w:rsidRDefault="00354750" w:rsidP="00AB3E0C">
            <w:pPr>
              <w:autoSpaceDE w:val="0"/>
              <w:autoSpaceDN w:val="0"/>
              <w:adjustRightInd w:val="0"/>
              <w:rPr>
                <w:rFonts w:ascii="TimesNewRomanPS-ItalicMT" w:hAnsi="TimesNewRomanPS-ItalicMT" w:cs="TimesNewRomanPS-ItalicMT"/>
                <w:color w:val="000000"/>
                <w:sz w:val="28"/>
                <w:szCs w:val="28"/>
              </w:rPr>
            </w:pPr>
            <w:r>
              <w:rPr>
                <w:rFonts w:ascii="TimesNewRomanPS-ItalicMT" w:hAnsi="TimesNewRomanPS-ItalicMT" w:cs="TimesNewRomanPS-ItalicMT"/>
                <w:color w:val="000000"/>
                <w:sz w:val="28"/>
                <w:szCs w:val="28"/>
                <w:lang w:val="en-US"/>
              </w:rPr>
              <w:t>E-mail:</w:t>
            </w:r>
          </w:p>
        </w:tc>
        <w:tc>
          <w:tcPr>
            <w:tcW w:w="5068" w:type="dxa"/>
          </w:tcPr>
          <w:p w14:paraId="194A5F49" w14:textId="77777777" w:rsidR="00AB3E0C" w:rsidRPr="00A273B5" w:rsidRDefault="00AB3E0C" w:rsidP="00A273B5">
            <w:pPr>
              <w:autoSpaceDE w:val="0"/>
              <w:autoSpaceDN w:val="0"/>
              <w:adjustRightInd w:val="0"/>
              <w:rPr>
                <w:rFonts w:ascii="TimesNewRomanPS-ItalicMT" w:hAnsi="TimesNewRomanPS-ItalicMT" w:cs="TimesNewRomanPS-ItalicMT"/>
                <w:color w:val="000000"/>
                <w:sz w:val="28"/>
                <w:szCs w:val="28"/>
              </w:rPr>
            </w:pPr>
          </w:p>
        </w:tc>
      </w:tr>
      <w:tr w:rsidR="00AB3E0C" w14:paraId="7CFFBEC3" w14:textId="77777777" w:rsidTr="00AB3E0C">
        <w:tc>
          <w:tcPr>
            <w:tcW w:w="4503" w:type="dxa"/>
          </w:tcPr>
          <w:p w14:paraId="1D822845" w14:textId="600A9255" w:rsidR="00AB3E0C" w:rsidRPr="00AB3E0C" w:rsidRDefault="00354750" w:rsidP="00AB3E0C">
            <w:pPr>
              <w:autoSpaceDE w:val="0"/>
              <w:autoSpaceDN w:val="0"/>
              <w:adjustRightInd w:val="0"/>
              <w:rPr>
                <w:rFonts w:ascii="TimesNewRomanPS-ItalicMT" w:hAnsi="TimesNewRomanPS-ItalicMT" w:cs="TimesNewRomanPS-ItalicMT"/>
                <w:color w:val="000000"/>
                <w:sz w:val="28"/>
                <w:szCs w:val="28"/>
              </w:rPr>
            </w:pPr>
            <w:r>
              <w:rPr>
                <w:rFonts w:ascii="TimesNewRomanPS-ItalicMT" w:hAnsi="TimesNewRomanPS-ItalicMT" w:cs="TimesNewRomanPS-ItalicMT"/>
                <w:color w:val="000000"/>
                <w:sz w:val="28"/>
                <w:szCs w:val="28"/>
              </w:rPr>
              <w:t>Название статьи</w:t>
            </w:r>
          </w:p>
        </w:tc>
        <w:tc>
          <w:tcPr>
            <w:tcW w:w="5068" w:type="dxa"/>
          </w:tcPr>
          <w:p w14:paraId="254FAF2B" w14:textId="77777777" w:rsidR="00AB3E0C" w:rsidRPr="00A273B5" w:rsidRDefault="00AB3E0C" w:rsidP="00A273B5">
            <w:pPr>
              <w:autoSpaceDE w:val="0"/>
              <w:autoSpaceDN w:val="0"/>
              <w:adjustRightInd w:val="0"/>
              <w:rPr>
                <w:rFonts w:ascii="TimesNewRomanPS-ItalicMT" w:hAnsi="TimesNewRomanPS-ItalicMT" w:cs="TimesNewRomanPS-ItalicMT"/>
                <w:color w:val="000000"/>
                <w:sz w:val="28"/>
                <w:szCs w:val="28"/>
              </w:rPr>
            </w:pPr>
          </w:p>
        </w:tc>
      </w:tr>
      <w:tr w:rsidR="00AB3E0C" w14:paraId="1D251E15" w14:textId="77777777" w:rsidTr="00AB3E0C">
        <w:tc>
          <w:tcPr>
            <w:tcW w:w="4503" w:type="dxa"/>
          </w:tcPr>
          <w:p w14:paraId="7A463D3E" w14:textId="668CDC8C" w:rsidR="00AB3E0C" w:rsidRPr="00AB3E0C" w:rsidRDefault="00354750" w:rsidP="00AB3E0C">
            <w:pPr>
              <w:autoSpaceDE w:val="0"/>
              <w:autoSpaceDN w:val="0"/>
              <w:adjustRightInd w:val="0"/>
              <w:rPr>
                <w:rFonts w:ascii="TimesNewRomanPS-ItalicMT" w:hAnsi="TimesNewRomanPS-ItalicMT" w:cs="TimesNewRomanPS-ItalicMT"/>
                <w:color w:val="000000"/>
                <w:sz w:val="28"/>
                <w:szCs w:val="28"/>
              </w:rPr>
            </w:pPr>
            <w:r>
              <w:rPr>
                <w:rFonts w:ascii="TimesNewRomanPS-ItalicMT" w:hAnsi="TimesNewRomanPS-ItalicMT" w:cs="TimesNewRomanPS-ItalicMT"/>
                <w:color w:val="000000"/>
                <w:sz w:val="28"/>
                <w:szCs w:val="28"/>
              </w:rPr>
              <w:t>Направление секции</w:t>
            </w:r>
          </w:p>
        </w:tc>
        <w:tc>
          <w:tcPr>
            <w:tcW w:w="5068" w:type="dxa"/>
          </w:tcPr>
          <w:p w14:paraId="73A85DD8" w14:textId="77777777" w:rsidR="00AB3E0C" w:rsidRPr="00A273B5" w:rsidRDefault="00AB3E0C" w:rsidP="00A273B5">
            <w:pPr>
              <w:autoSpaceDE w:val="0"/>
              <w:autoSpaceDN w:val="0"/>
              <w:adjustRightInd w:val="0"/>
              <w:rPr>
                <w:rFonts w:ascii="TimesNewRomanPS-ItalicMT" w:hAnsi="TimesNewRomanPS-ItalicMT" w:cs="TimesNewRomanPS-ItalicMT"/>
                <w:color w:val="000000"/>
                <w:sz w:val="28"/>
                <w:szCs w:val="28"/>
              </w:rPr>
            </w:pPr>
          </w:p>
        </w:tc>
      </w:tr>
      <w:tr w:rsidR="00354750" w14:paraId="58F93E31" w14:textId="77777777" w:rsidTr="00AB3E0C">
        <w:tc>
          <w:tcPr>
            <w:tcW w:w="4503" w:type="dxa"/>
          </w:tcPr>
          <w:p w14:paraId="6216738A" w14:textId="07030D08" w:rsidR="00354750" w:rsidRDefault="00A273B5" w:rsidP="00AB3E0C">
            <w:pPr>
              <w:autoSpaceDE w:val="0"/>
              <w:autoSpaceDN w:val="0"/>
              <w:adjustRightInd w:val="0"/>
              <w:rPr>
                <w:rFonts w:ascii="TimesNewRomanPS-ItalicMT" w:hAnsi="TimesNewRomanPS-ItalicMT" w:cs="TimesNewRomanPS-ItalicMT"/>
                <w:color w:val="000000"/>
                <w:sz w:val="28"/>
                <w:szCs w:val="28"/>
              </w:rPr>
            </w:pPr>
            <w:r>
              <w:rPr>
                <w:rFonts w:ascii="TimesNewRomanPS-ItalicMT" w:hAnsi="TimesNewRomanPS-ItalicMT" w:cs="TimesNewRomanPS-ItalicMT"/>
                <w:color w:val="000000"/>
                <w:sz w:val="28"/>
                <w:szCs w:val="28"/>
              </w:rPr>
              <w:t>Выступление с докладом, указать</w:t>
            </w:r>
          </w:p>
        </w:tc>
        <w:tc>
          <w:tcPr>
            <w:tcW w:w="5068" w:type="dxa"/>
          </w:tcPr>
          <w:p w14:paraId="125B708B" w14:textId="6580EC7A" w:rsidR="00354750" w:rsidRPr="00A273B5" w:rsidRDefault="002C3B4A" w:rsidP="00A273B5">
            <w:pPr>
              <w:autoSpaceDE w:val="0"/>
              <w:autoSpaceDN w:val="0"/>
              <w:adjustRightInd w:val="0"/>
              <w:jc w:val="center"/>
              <w:rPr>
                <w:rFonts w:ascii="TimesNewRomanPS-ItalicMT" w:hAnsi="TimesNewRomanPS-ItalicMT" w:cs="TimesNewRomanPS-ItalicMT"/>
                <w:color w:val="000000"/>
                <w:sz w:val="28"/>
                <w:szCs w:val="28"/>
              </w:rPr>
            </w:pPr>
            <w:r>
              <w:rPr>
                <w:rFonts w:ascii="TimesNewRomanPS-ItalicMT" w:hAnsi="TimesNewRomanPS-ItalicMT" w:cs="TimesNewRomanPS-ItalicMT"/>
                <w:color w:val="000000"/>
                <w:sz w:val="28"/>
                <w:szCs w:val="28"/>
              </w:rPr>
              <w:t>о</w:t>
            </w:r>
            <w:r w:rsidR="00A273B5">
              <w:rPr>
                <w:rFonts w:ascii="TimesNewRomanPS-ItalicMT" w:hAnsi="TimesNewRomanPS-ItalicMT" w:cs="TimesNewRomanPS-ItalicMT"/>
                <w:color w:val="000000"/>
                <w:sz w:val="28"/>
                <w:szCs w:val="28"/>
              </w:rPr>
              <w:t>чно</w:t>
            </w:r>
            <w:r>
              <w:rPr>
                <w:rFonts w:ascii="TimesNewRomanPS-ItalicMT" w:hAnsi="TimesNewRomanPS-ItalicMT" w:cs="TimesNewRomanPS-ItalicMT"/>
                <w:color w:val="000000"/>
                <w:sz w:val="28"/>
                <w:szCs w:val="28"/>
              </w:rPr>
              <w:t>, заочно</w:t>
            </w:r>
            <w:r w:rsidR="00A273B5">
              <w:rPr>
                <w:rFonts w:ascii="TimesNewRomanPS-ItalicMT" w:hAnsi="TimesNewRomanPS-ItalicMT" w:cs="TimesNewRomanPS-ItalicMT"/>
                <w:color w:val="000000"/>
                <w:sz w:val="28"/>
                <w:szCs w:val="28"/>
              </w:rPr>
              <w:t xml:space="preserve"> или он-</w:t>
            </w:r>
            <w:proofErr w:type="spellStart"/>
            <w:r w:rsidR="00A273B5">
              <w:rPr>
                <w:rFonts w:ascii="TimesNewRomanPS-ItalicMT" w:hAnsi="TimesNewRomanPS-ItalicMT" w:cs="TimesNewRomanPS-ItalicMT"/>
                <w:color w:val="000000"/>
                <w:sz w:val="28"/>
                <w:szCs w:val="28"/>
              </w:rPr>
              <w:t>лайн</w:t>
            </w:r>
            <w:proofErr w:type="spellEnd"/>
          </w:p>
        </w:tc>
      </w:tr>
    </w:tbl>
    <w:p w14:paraId="190D765A" w14:textId="77777777" w:rsidR="00AB3E0C" w:rsidRPr="00AB3E0C" w:rsidRDefault="00AB3E0C" w:rsidP="00AB3E0C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ItalicMT" w:hAnsi="TimesNewRomanPS-ItalicMT" w:cs="TimesNewRomanPS-ItalicMT"/>
          <w:b/>
          <w:bCs/>
          <w:i/>
          <w:iCs/>
          <w:color w:val="000000"/>
          <w:sz w:val="28"/>
          <w:szCs w:val="28"/>
        </w:rPr>
      </w:pPr>
    </w:p>
    <w:p w14:paraId="60376ED5" w14:textId="20ADC280" w:rsidR="00E53881" w:rsidRDefault="00E53881" w:rsidP="00D93CF5">
      <w:pPr>
        <w:spacing w:after="0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450B7F1E" w14:textId="65187AD6" w:rsidR="00093034" w:rsidRDefault="00093034" w:rsidP="00D93CF5">
      <w:pPr>
        <w:spacing w:after="0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772D54E2" w14:textId="77777777" w:rsidR="00093034" w:rsidRDefault="00093034" w:rsidP="00D93CF5">
      <w:pPr>
        <w:spacing w:after="0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5F7D4C68" w14:textId="77777777" w:rsidR="00E43B4D" w:rsidRDefault="00E43B4D" w:rsidP="006F4ACC">
      <w:pPr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3B4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63153E2" wp14:editId="0D6BE4A3">
            <wp:extent cx="6038142" cy="3771900"/>
            <wp:effectExtent l="0" t="0" r="1270" b="0"/>
            <wp:docPr id="4" name="Рисунок 4" descr="C:\Users\user\Desktop\программа конференции\Ри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рограмма конференции\Рис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9916" cy="37855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E9106A" w14:textId="77777777" w:rsidR="006F4ACC" w:rsidRPr="00E43B4D" w:rsidRDefault="006F4ACC" w:rsidP="006F4ACC">
      <w:pPr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C279C28" w14:textId="5608A88F" w:rsidR="00E43B4D" w:rsidRDefault="00E43B4D" w:rsidP="006F4AC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19D99C20" w14:textId="77777777" w:rsidR="006F4ACC" w:rsidRDefault="006F4ACC" w:rsidP="006F4ACC">
      <w:pPr>
        <w:tabs>
          <w:tab w:val="left" w:pos="0"/>
        </w:tabs>
        <w:spacing w:after="0" w:line="240" w:lineRule="auto"/>
        <w:contextualSpacing/>
        <w:jc w:val="center"/>
      </w:pPr>
    </w:p>
    <w:p w14:paraId="4C473537" w14:textId="77777777" w:rsidR="00980F9B" w:rsidRPr="001B135B" w:rsidRDefault="00980F9B" w:rsidP="006F4ACC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sectPr w:rsidR="00980F9B" w:rsidRPr="001B13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TimesNewRomanPS-Bold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TimesNewRomanPS-BoldItalic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SymbolMT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NewRomanPS-Italic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108A"/>
    <w:rsid w:val="000237B9"/>
    <w:rsid w:val="0004108A"/>
    <w:rsid w:val="00093034"/>
    <w:rsid w:val="000A60D3"/>
    <w:rsid w:val="001B135B"/>
    <w:rsid w:val="001B1F40"/>
    <w:rsid w:val="001D7F92"/>
    <w:rsid w:val="002002BC"/>
    <w:rsid w:val="002C3B4A"/>
    <w:rsid w:val="002D503D"/>
    <w:rsid w:val="0034132E"/>
    <w:rsid w:val="00354750"/>
    <w:rsid w:val="003574B3"/>
    <w:rsid w:val="00375996"/>
    <w:rsid w:val="003873C3"/>
    <w:rsid w:val="0039058E"/>
    <w:rsid w:val="003C549A"/>
    <w:rsid w:val="00401018"/>
    <w:rsid w:val="004347EC"/>
    <w:rsid w:val="004C284E"/>
    <w:rsid w:val="00606885"/>
    <w:rsid w:val="006454CD"/>
    <w:rsid w:val="00675396"/>
    <w:rsid w:val="0069387F"/>
    <w:rsid w:val="006F4ACC"/>
    <w:rsid w:val="00754C15"/>
    <w:rsid w:val="00780655"/>
    <w:rsid w:val="00797332"/>
    <w:rsid w:val="007B6777"/>
    <w:rsid w:val="007D2FCF"/>
    <w:rsid w:val="007E2F38"/>
    <w:rsid w:val="00863F14"/>
    <w:rsid w:val="00870C0E"/>
    <w:rsid w:val="008B7CE0"/>
    <w:rsid w:val="0090182C"/>
    <w:rsid w:val="00931139"/>
    <w:rsid w:val="00980F9B"/>
    <w:rsid w:val="009D02B0"/>
    <w:rsid w:val="009D2B8D"/>
    <w:rsid w:val="00A273B5"/>
    <w:rsid w:val="00AB3E0C"/>
    <w:rsid w:val="00AC18A3"/>
    <w:rsid w:val="00AD7DCE"/>
    <w:rsid w:val="00AE0A3B"/>
    <w:rsid w:val="00B00ADC"/>
    <w:rsid w:val="00BC5E04"/>
    <w:rsid w:val="00BD3512"/>
    <w:rsid w:val="00D401FE"/>
    <w:rsid w:val="00D93CF5"/>
    <w:rsid w:val="00DB5222"/>
    <w:rsid w:val="00DF5636"/>
    <w:rsid w:val="00DF64D4"/>
    <w:rsid w:val="00E2090E"/>
    <w:rsid w:val="00E2420E"/>
    <w:rsid w:val="00E317F4"/>
    <w:rsid w:val="00E43B4D"/>
    <w:rsid w:val="00E50FDF"/>
    <w:rsid w:val="00E53881"/>
    <w:rsid w:val="00ED2CFB"/>
    <w:rsid w:val="00ED5CDC"/>
    <w:rsid w:val="00F760AD"/>
    <w:rsid w:val="00F9409C"/>
    <w:rsid w:val="00FA572C"/>
    <w:rsid w:val="00FC6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77FD3"/>
  <w15:docId w15:val="{1009C521-DCC2-4B10-BDCD-79AC63531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4C28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50FDF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70C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70C0E"/>
    <w:rPr>
      <w:rFonts w:ascii="Tahoma" w:hAnsi="Tahoma" w:cs="Tahoma"/>
      <w:sz w:val="16"/>
      <w:szCs w:val="16"/>
    </w:rPr>
  </w:style>
  <w:style w:type="character" w:customStyle="1" w:styleId="A00">
    <w:name w:val="A0"/>
    <w:uiPriority w:val="99"/>
    <w:rsid w:val="00870C0E"/>
    <w:rPr>
      <w:rFonts w:cs="Open Sans"/>
      <w:color w:val="000000"/>
      <w:sz w:val="28"/>
      <w:szCs w:val="28"/>
    </w:rPr>
  </w:style>
  <w:style w:type="paragraph" w:styleId="a6">
    <w:name w:val="No Spacing"/>
    <w:link w:val="a7"/>
    <w:uiPriority w:val="1"/>
    <w:qFormat/>
    <w:rsid w:val="00870C0E"/>
    <w:pPr>
      <w:spacing w:after="0" w:line="240" w:lineRule="auto"/>
    </w:pPr>
    <w:rPr>
      <w:rFonts w:eastAsiaTheme="minorEastAsia"/>
      <w:lang w:eastAsia="ru-RU"/>
    </w:rPr>
  </w:style>
  <w:style w:type="character" w:customStyle="1" w:styleId="a7">
    <w:name w:val="Без интервала Знак"/>
    <w:basedOn w:val="a0"/>
    <w:link w:val="a6"/>
    <w:uiPriority w:val="1"/>
    <w:rsid w:val="00870C0E"/>
    <w:rPr>
      <w:rFonts w:eastAsiaTheme="minorEastAsia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C284E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table" w:styleId="a8">
    <w:name w:val="Table Grid"/>
    <w:basedOn w:val="a1"/>
    <w:uiPriority w:val="39"/>
    <w:rsid w:val="00D401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unhideWhenUsed/>
    <w:rsid w:val="0069387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692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6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3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1180</Words>
  <Characters>6729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7894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aud_2200_PC00</cp:lastModifiedBy>
  <cp:revision>2</cp:revision>
  <cp:lastPrinted>2026-03-25T10:45:00Z</cp:lastPrinted>
  <dcterms:created xsi:type="dcterms:W3CDTF">2026-06-01T02:18:00Z</dcterms:created>
  <dcterms:modified xsi:type="dcterms:W3CDTF">2026-06-01T02:18:00Z</dcterms:modified>
</cp:coreProperties>
</file>