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A9" w:rsidRDefault="002C4BA9" w:rsidP="00FF32E5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2C4BA9" w:rsidRPr="00B60598" w:rsidRDefault="002C4BA9" w:rsidP="00FD4FAB">
      <w:pPr>
        <w:pStyle w:val="2"/>
        <w:spacing w:before="0" w:after="0"/>
        <w:ind w:firstLine="284"/>
        <w:jc w:val="center"/>
        <w:rPr>
          <w:rFonts w:ascii="Times New Roman" w:hAnsi="Times New Roman"/>
          <w:i w:val="0"/>
          <w:spacing w:val="-1"/>
          <w:sz w:val="20"/>
        </w:rPr>
      </w:pPr>
      <w:r w:rsidRPr="00B60598">
        <w:rPr>
          <w:rFonts w:ascii="Times New Roman" w:hAnsi="Times New Roman"/>
          <w:i w:val="0"/>
          <w:spacing w:val="-1"/>
          <w:sz w:val="20"/>
        </w:rPr>
        <w:t>Министерство науки  и высшего образования РФ</w:t>
      </w:r>
    </w:p>
    <w:p w:rsidR="002C4BA9" w:rsidRPr="00CF7924" w:rsidRDefault="002C4BA9" w:rsidP="00FD4FAB">
      <w:pPr>
        <w:ind w:firstLine="284"/>
        <w:jc w:val="center"/>
        <w:rPr>
          <w:b/>
          <w:bCs/>
          <w:spacing w:val="-1"/>
          <w:lang w:eastAsia="en-US"/>
        </w:rPr>
      </w:pPr>
      <w:r w:rsidRPr="00CF7924">
        <w:rPr>
          <w:b/>
          <w:bCs/>
          <w:spacing w:val="-1"/>
          <w:lang w:eastAsia="en-US"/>
        </w:rPr>
        <w:t>Федеральное государственное бюджетное учреждение науки</w:t>
      </w:r>
    </w:p>
    <w:p w:rsidR="002C4BA9" w:rsidRPr="000E3D46" w:rsidRDefault="002C4BA9" w:rsidP="00FD4FAB">
      <w:pPr>
        <w:ind w:firstLine="284"/>
        <w:jc w:val="center"/>
        <w:rPr>
          <w:b/>
          <w:bCs/>
          <w:spacing w:val="-1"/>
          <w:lang w:eastAsia="en-US"/>
        </w:rPr>
      </w:pPr>
      <w:r w:rsidRPr="00CF7924">
        <w:rPr>
          <w:b/>
          <w:bCs/>
          <w:spacing w:val="-1"/>
          <w:lang w:eastAsia="en-US"/>
        </w:rPr>
        <w:t xml:space="preserve">Сибирский федеральный научный центр агробиотехнологий </w:t>
      </w:r>
    </w:p>
    <w:p w:rsidR="002C4BA9" w:rsidRPr="00CF7924" w:rsidRDefault="002C4BA9" w:rsidP="00FD4FAB">
      <w:pPr>
        <w:ind w:firstLine="284"/>
        <w:jc w:val="center"/>
        <w:rPr>
          <w:b/>
          <w:bCs/>
          <w:spacing w:val="-1"/>
          <w:lang w:eastAsia="en-US"/>
        </w:rPr>
      </w:pPr>
      <w:r w:rsidRPr="00CF7924">
        <w:rPr>
          <w:b/>
          <w:bCs/>
          <w:spacing w:val="-1"/>
          <w:lang w:eastAsia="en-US"/>
        </w:rPr>
        <w:t>Российской академии наук</w:t>
      </w:r>
    </w:p>
    <w:p w:rsidR="002C4BA9" w:rsidRPr="00CF7924" w:rsidRDefault="002C4BA9" w:rsidP="00FD4FAB">
      <w:pPr>
        <w:ind w:firstLine="284"/>
        <w:jc w:val="center"/>
        <w:rPr>
          <w:b/>
          <w:bCs/>
          <w:strike/>
          <w:spacing w:val="-1"/>
          <w:lang w:eastAsia="en-US"/>
        </w:rPr>
      </w:pPr>
      <w:r w:rsidRPr="00CF7924">
        <w:rPr>
          <w:b/>
          <w:bCs/>
          <w:spacing w:val="-1"/>
          <w:lang w:eastAsia="en-US"/>
        </w:rPr>
        <w:t>ФГБОУ ВО Новосибирский государственный аграрный университет</w:t>
      </w:r>
    </w:p>
    <w:p w:rsidR="002C4BA9" w:rsidRPr="00CF7924" w:rsidRDefault="005F3D5D" w:rsidP="00FD4FAB">
      <w:pPr>
        <w:ind w:firstLine="284"/>
        <w:jc w:val="center"/>
      </w:pPr>
      <w:r>
        <w:rPr>
          <w:noProof/>
          <w:color w:val="FF0000"/>
        </w:rPr>
        <w:drawing>
          <wp:inline distT="0" distB="0" distL="0" distR="0">
            <wp:extent cx="1190625" cy="1000125"/>
            <wp:effectExtent l="0" t="0" r="0" b="0"/>
            <wp:docPr id="1" name="Рисунок 19" descr="Эмблема  СО РАСХ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Эмблема  СО РАСХ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A9" w:rsidRDefault="002C4BA9" w:rsidP="00FD4FAB">
      <w:pPr>
        <w:ind w:firstLine="284"/>
        <w:jc w:val="center"/>
      </w:pPr>
      <w:r>
        <w:t>Информационное письмо №1</w:t>
      </w:r>
    </w:p>
    <w:p w:rsidR="002C4BA9" w:rsidRPr="00CF7924" w:rsidRDefault="002C4BA9" w:rsidP="00FD4FAB">
      <w:pPr>
        <w:ind w:firstLine="284"/>
        <w:jc w:val="center"/>
      </w:pPr>
    </w:p>
    <w:p w:rsidR="002C4BA9" w:rsidRPr="00CF7924" w:rsidRDefault="002C4BA9" w:rsidP="00FD4FAB">
      <w:pPr>
        <w:ind w:firstLine="284"/>
        <w:jc w:val="center"/>
      </w:pPr>
      <w:r w:rsidRPr="00CF7924">
        <w:t>УВАЖАЕМЫЕ КОЛЛЕГИ!</w:t>
      </w:r>
    </w:p>
    <w:p w:rsidR="002C4BA9" w:rsidRPr="00CF7924" w:rsidRDefault="002C4BA9" w:rsidP="00FD4FAB">
      <w:pPr>
        <w:ind w:firstLine="284"/>
        <w:jc w:val="center"/>
      </w:pPr>
    </w:p>
    <w:p w:rsidR="002C4BA9" w:rsidRPr="00CF7924" w:rsidRDefault="002C4BA9" w:rsidP="00FD4FAB">
      <w:pPr>
        <w:ind w:firstLine="284"/>
        <w:jc w:val="center"/>
      </w:pPr>
      <w:r w:rsidRPr="00CF7924">
        <w:t xml:space="preserve">Приглашаем </w:t>
      </w:r>
      <w:r>
        <w:t>В</w:t>
      </w:r>
      <w:r w:rsidRPr="00CF7924">
        <w:t>ас принять участие в</w:t>
      </w:r>
    </w:p>
    <w:p w:rsidR="002C4BA9" w:rsidRPr="00CF7924" w:rsidRDefault="002C4BA9" w:rsidP="00FD4FAB">
      <w:pPr>
        <w:ind w:firstLine="284"/>
        <w:jc w:val="center"/>
        <w:rPr>
          <w:b/>
        </w:rPr>
      </w:pPr>
      <w:bookmarkStart w:id="0" w:name="_GoBack"/>
      <w:r w:rsidRPr="00CF7924">
        <w:rPr>
          <w:b/>
        </w:rPr>
        <w:t>VI</w:t>
      </w:r>
      <w:r w:rsidRPr="00CF7924">
        <w:rPr>
          <w:b/>
          <w:lang w:val="en-US"/>
        </w:rPr>
        <w:t>I</w:t>
      </w:r>
      <w:r w:rsidRPr="00CF7924">
        <w:rPr>
          <w:b/>
        </w:rPr>
        <w:t xml:space="preserve"> МЕЖДУНАРОДНОЙ </w:t>
      </w:r>
    </w:p>
    <w:p w:rsidR="002C4BA9" w:rsidRDefault="002C4BA9" w:rsidP="00FD4FAB">
      <w:pPr>
        <w:tabs>
          <w:tab w:val="left" w:pos="5220"/>
        </w:tabs>
        <w:ind w:firstLine="284"/>
        <w:jc w:val="center"/>
        <w:rPr>
          <w:b/>
        </w:rPr>
      </w:pPr>
      <w:r w:rsidRPr="00CF7924">
        <w:rPr>
          <w:b/>
        </w:rPr>
        <w:t xml:space="preserve"> НАУЧНО-ПРАКТИЧЕСКОЙ КОНФЕРЕНЦИИ</w:t>
      </w:r>
    </w:p>
    <w:p w:rsidR="002C4BA9" w:rsidRPr="00CF7924" w:rsidRDefault="002C4BA9" w:rsidP="00FD4FAB">
      <w:pPr>
        <w:tabs>
          <w:tab w:val="left" w:pos="5220"/>
        </w:tabs>
        <w:ind w:firstLine="284"/>
        <w:jc w:val="center"/>
        <w:rPr>
          <w:b/>
        </w:rPr>
      </w:pPr>
    </w:p>
    <w:p w:rsidR="002C4BA9" w:rsidRDefault="002C4BA9" w:rsidP="00FD4FAB">
      <w:pPr>
        <w:ind w:firstLine="284"/>
        <w:jc w:val="center"/>
      </w:pPr>
      <w:r w:rsidRPr="00CF7924">
        <w:rPr>
          <w:b/>
        </w:rPr>
        <w:t xml:space="preserve"> «НОВЕЙШИЕ НАПРАВЛЕНИЯ РАЗВИТИЯ АГРАРНОЙ НАУКИ </w:t>
      </w:r>
      <w:r w:rsidRPr="00CF7924">
        <w:rPr>
          <w:b/>
        </w:rPr>
        <w:br/>
        <w:t>В РАБОТАХ МОЛОДЫХ УЧЕНЫХ</w:t>
      </w:r>
      <w:bookmarkEnd w:id="0"/>
      <w:r w:rsidRPr="00CF7924">
        <w:rPr>
          <w:b/>
        </w:rPr>
        <w:t>»</w:t>
      </w:r>
      <w:r>
        <w:rPr>
          <w:b/>
        </w:rPr>
        <w:t>,</w:t>
      </w:r>
    </w:p>
    <w:p w:rsidR="002C4BA9" w:rsidRPr="00CF7924" w:rsidRDefault="002C4BA9" w:rsidP="00FD4FAB">
      <w:pPr>
        <w:ind w:firstLine="284"/>
        <w:jc w:val="center"/>
        <w:rPr>
          <w:strike/>
        </w:rPr>
      </w:pPr>
      <w:r w:rsidRPr="00CF7924">
        <w:br/>
        <w:t xml:space="preserve">которая состоится 15-17 октября </w:t>
      </w:r>
      <w:smartTag w:uri="urn:schemas-microsoft-com:office:smarttags" w:element="metricconverter">
        <w:smartTagPr>
          <w:attr w:name="ProductID" w:val="2014 г"/>
        </w:smartTagPr>
        <w:r w:rsidRPr="00CF7924">
          <w:t>2019 г</w:t>
        </w:r>
      </w:smartTag>
      <w:r w:rsidRPr="00CF7924">
        <w:t xml:space="preserve">. </w:t>
      </w:r>
      <w:r w:rsidRPr="00CF7924">
        <w:rPr>
          <w:highlight w:val="yellow"/>
        </w:rPr>
        <w:br/>
      </w:r>
    </w:p>
    <w:p w:rsidR="002C4BA9" w:rsidRPr="0028020C" w:rsidRDefault="002C4BA9" w:rsidP="004D163D">
      <w:pPr>
        <w:ind w:firstLine="284"/>
        <w:jc w:val="both"/>
        <w:rPr>
          <w:sz w:val="22"/>
          <w:szCs w:val="22"/>
        </w:rPr>
      </w:pPr>
      <w:bookmarkStart w:id="1" w:name="bookmark0"/>
      <w:r w:rsidRPr="0028020C">
        <w:rPr>
          <w:sz w:val="22"/>
          <w:szCs w:val="22"/>
        </w:rPr>
        <w:t>Для участия приглашаются молодые ученые научно-исследовательских и высших учебных заведений, аспиранты, магистры и бакалавры ВУЗов.</w:t>
      </w:r>
    </w:p>
    <w:p w:rsidR="002C4BA9" w:rsidRDefault="002C4BA9" w:rsidP="00FD4FAB">
      <w:pPr>
        <w:pStyle w:val="210"/>
        <w:keepNext/>
        <w:keepLines/>
        <w:shd w:val="clear" w:color="auto" w:fill="auto"/>
        <w:spacing w:before="0" w:line="240" w:lineRule="auto"/>
        <w:ind w:firstLine="284"/>
        <w:jc w:val="both"/>
        <w:rPr>
          <w:sz w:val="20"/>
          <w:u w:val="single"/>
        </w:rPr>
      </w:pPr>
    </w:p>
    <w:p w:rsidR="002C4BA9" w:rsidRPr="00CF7924" w:rsidRDefault="002C4BA9" w:rsidP="004D163D">
      <w:pPr>
        <w:pStyle w:val="210"/>
        <w:keepNext/>
        <w:keepLines/>
        <w:shd w:val="clear" w:color="auto" w:fill="auto"/>
        <w:spacing w:before="0" w:line="240" w:lineRule="auto"/>
        <w:rPr>
          <w:b/>
          <w:sz w:val="20"/>
        </w:rPr>
      </w:pPr>
      <w:r w:rsidRPr="00CF7924">
        <w:rPr>
          <w:b/>
          <w:sz w:val="20"/>
        </w:rPr>
        <w:t>НАУ</w:t>
      </w:r>
      <w:r w:rsidRPr="00B60598">
        <w:rPr>
          <w:rStyle w:val="24"/>
          <w:b/>
          <w:sz w:val="20"/>
          <w:u w:val="none"/>
        </w:rPr>
        <w:t>ЧНЫ</w:t>
      </w:r>
      <w:r w:rsidRPr="00CF7924">
        <w:rPr>
          <w:b/>
          <w:sz w:val="20"/>
        </w:rPr>
        <w:t xml:space="preserve">Е НАПРАВЛЕНИЯ </w:t>
      </w:r>
      <w:r w:rsidRPr="00B60598">
        <w:rPr>
          <w:b/>
          <w:sz w:val="20"/>
        </w:rPr>
        <w:t>КОНФЕРЕ</w:t>
      </w:r>
      <w:r w:rsidRPr="00B60598">
        <w:rPr>
          <w:rStyle w:val="24"/>
          <w:b/>
          <w:sz w:val="20"/>
          <w:u w:val="none"/>
        </w:rPr>
        <w:t>Н</w:t>
      </w:r>
      <w:r w:rsidRPr="00B60598">
        <w:rPr>
          <w:b/>
          <w:sz w:val="20"/>
        </w:rPr>
        <w:t>Ц</w:t>
      </w:r>
      <w:r w:rsidRPr="00B60598">
        <w:rPr>
          <w:rStyle w:val="24"/>
          <w:b/>
          <w:sz w:val="20"/>
          <w:u w:val="none"/>
        </w:rPr>
        <w:t>ИИ</w:t>
      </w:r>
      <w:r w:rsidRPr="00B60598">
        <w:rPr>
          <w:b/>
          <w:sz w:val="20"/>
        </w:rPr>
        <w:t>:</w:t>
      </w:r>
      <w:bookmarkEnd w:id="1"/>
    </w:p>
    <w:p w:rsidR="002C4BA9" w:rsidRPr="00CF7924" w:rsidRDefault="002C4BA9" w:rsidP="00FD4FAB">
      <w:pPr>
        <w:ind w:firstLine="284"/>
        <w:jc w:val="both"/>
        <w:rPr>
          <w:b/>
        </w:rPr>
      </w:pPr>
      <w:r w:rsidRPr="00CF7924">
        <w:t xml:space="preserve">● </w:t>
      </w:r>
      <w:r w:rsidRPr="00CF7924">
        <w:rPr>
          <w:b/>
        </w:rPr>
        <w:t>Земледелие, растениеводство и кормопроизводство</w:t>
      </w:r>
    </w:p>
    <w:p w:rsidR="002C4BA9" w:rsidRPr="00CF7924" w:rsidRDefault="002C4BA9" w:rsidP="00FD4FAB">
      <w:pPr>
        <w:ind w:firstLine="284"/>
        <w:jc w:val="both"/>
        <w:rPr>
          <w:b/>
        </w:rPr>
      </w:pPr>
      <w:r w:rsidRPr="00CF7924">
        <w:rPr>
          <w:b/>
        </w:rPr>
        <w:t>● Защита растений</w:t>
      </w:r>
    </w:p>
    <w:p w:rsidR="002C4BA9" w:rsidRPr="00CF7924" w:rsidRDefault="002C4BA9" w:rsidP="00FD4FAB">
      <w:pPr>
        <w:pStyle w:val="5"/>
        <w:tabs>
          <w:tab w:val="left" w:pos="442"/>
        </w:tabs>
        <w:spacing w:line="240" w:lineRule="auto"/>
        <w:ind w:firstLine="284"/>
        <w:jc w:val="both"/>
        <w:rPr>
          <w:b/>
          <w:i/>
          <w:sz w:val="20"/>
        </w:rPr>
      </w:pPr>
      <w:r w:rsidRPr="00CF7924">
        <w:rPr>
          <w:b/>
          <w:sz w:val="20"/>
        </w:rPr>
        <w:t>● Биохимия и физиология растений</w:t>
      </w:r>
    </w:p>
    <w:p w:rsidR="002C4BA9" w:rsidRPr="00CF7924" w:rsidRDefault="002C4BA9" w:rsidP="00FD4FAB">
      <w:pPr>
        <w:pStyle w:val="5"/>
        <w:tabs>
          <w:tab w:val="left" w:pos="442"/>
        </w:tabs>
        <w:spacing w:line="240" w:lineRule="auto"/>
        <w:ind w:firstLine="284"/>
        <w:jc w:val="both"/>
        <w:rPr>
          <w:b/>
          <w:sz w:val="20"/>
        </w:rPr>
      </w:pPr>
      <w:r w:rsidRPr="00CF7924">
        <w:rPr>
          <w:sz w:val="20"/>
        </w:rPr>
        <w:t xml:space="preserve">● </w:t>
      </w:r>
      <w:r w:rsidRPr="00CF7924">
        <w:rPr>
          <w:b/>
          <w:sz w:val="20"/>
        </w:rPr>
        <w:t>Экология и рациональное использование природных ресурсов в АПК</w:t>
      </w:r>
    </w:p>
    <w:p w:rsidR="002C4BA9" w:rsidRPr="00CF7924" w:rsidRDefault="002C4BA9" w:rsidP="00FD4FAB">
      <w:pPr>
        <w:ind w:firstLine="284"/>
        <w:jc w:val="both"/>
        <w:rPr>
          <w:b/>
        </w:rPr>
      </w:pPr>
      <w:r w:rsidRPr="00CF7924">
        <w:rPr>
          <w:b/>
        </w:rPr>
        <w:t>● Зоотехния и биотехнология</w:t>
      </w:r>
    </w:p>
    <w:p w:rsidR="002C4BA9" w:rsidRPr="00CF7924" w:rsidRDefault="002C4BA9" w:rsidP="00FD4FAB">
      <w:pPr>
        <w:ind w:firstLine="284"/>
        <w:jc w:val="both"/>
        <w:rPr>
          <w:b/>
        </w:rPr>
      </w:pPr>
      <w:r w:rsidRPr="00CF7924">
        <w:rPr>
          <w:b/>
        </w:rPr>
        <w:t>● Ветеринарная медицина</w:t>
      </w:r>
    </w:p>
    <w:p w:rsidR="002C4BA9" w:rsidRPr="00CF7924" w:rsidRDefault="002C4BA9" w:rsidP="00FD4FAB">
      <w:pPr>
        <w:ind w:firstLine="284"/>
        <w:jc w:val="both"/>
        <w:rPr>
          <w:b/>
        </w:rPr>
      </w:pPr>
      <w:r w:rsidRPr="00CF7924">
        <w:rPr>
          <w:b/>
        </w:rPr>
        <w:t>● Механизация, электрификация и автоматизация</w:t>
      </w:r>
    </w:p>
    <w:p w:rsidR="002C4BA9" w:rsidRPr="00CF7924" w:rsidRDefault="002C4BA9" w:rsidP="00FD4FAB">
      <w:pPr>
        <w:ind w:firstLine="284"/>
        <w:jc w:val="both"/>
        <w:rPr>
          <w:b/>
        </w:rPr>
      </w:pPr>
      <w:r w:rsidRPr="00CF7924">
        <w:rPr>
          <w:b/>
        </w:rPr>
        <w:t>● Переработка и хранение сельскохозяйственной продукции</w:t>
      </w:r>
    </w:p>
    <w:p w:rsidR="002C4BA9" w:rsidRPr="00F53765" w:rsidRDefault="002C4BA9" w:rsidP="00FD4FAB">
      <w:pPr>
        <w:ind w:firstLine="284"/>
        <w:jc w:val="both"/>
        <w:rPr>
          <w:b/>
        </w:rPr>
      </w:pPr>
      <w:r w:rsidRPr="00CF7924">
        <w:rPr>
          <w:b/>
        </w:rPr>
        <w:t xml:space="preserve">● </w:t>
      </w:r>
      <w:r w:rsidRPr="00F53765">
        <w:rPr>
          <w:b/>
        </w:rPr>
        <w:t>Цифровое сельское хозяйство</w:t>
      </w:r>
    </w:p>
    <w:p w:rsidR="002C4BA9" w:rsidRPr="00CF7924" w:rsidRDefault="002C4BA9" w:rsidP="00FD4FAB">
      <w:pPr>
        <w:ind w:firstLine="284"/>
        <w:jc w:val="both"/>
        <w:rPr>
          <w:b/>
        </w:rPr>
      </w:pPr>
      <w:r w:rsidRPr="00CF7924">
        <w:t xml:space="preserve">● </w:t>
      </w:r>
      <w:r w:rsidRPr="00CF7924">
        <w:rPr>
          <w:b/>
        </w:rPr>
        <w:t>Экономика и земельные отношения</w:t>
      </w:r>
      <w:r>
        <w:rPr>
          <w:b/>
        </w:rPr>
        <w:t xml:space="preserve"> </w:t>
      </w:r>
      <w:r w:rsidRPr="00CF7924">
        <w:rPr>
          <w:b/>
        </w:rPr>
        <w:t xml:space="preserve">в сфере АПК </w:t>
      </w:r>
    </w:p>
    <w:p w:rsidR="002C4BA9" w:rsidRPr="00CF7924" w:rsidRDefault="002C4BA9" w:rsidP="00FD4FAB">
      <w:pPr>
        <w:ind w:firstLine="284"/>
        <w:jc w:val="both"/>
        <w:rPr>
          <w:b/>
        </w:rPr>
      </w:pPr>
      <w:r w:rsidRPr="00CF7924">
        <w:rPr>
          <w:b/>
        </w:rPr>
        <w:t>● Законодательство в сфере АПК</w:t>
      </w:r>
    </w:p>
    <w:p w:rsidR="002C4BA9" w:rsidRDefault="002C4BA9" w:rsidP="00FD4FAB">
      <w:pPr>
        <w:ind w:firstLine="284"/>
        <w:jc w:val="both"/>
      </w:pPr>
    </w:p>
    <w:p w:rsidR="002C4BA9" w:rsidRPr="0074103E" w:rsidRDefault="002C4BA9" w:rsidP="004D163D">
      <w:pPr>
        <w:spacing w:line="216" w:lineRule="auto"/>
        <w:jc w:val="center"/>
        <w:rPr>
          <w:b/>
          <w:sz w:val="22"/>
          <w:szCs w:val="22"/>
        </w:rPr>
      </w:pPr>
      <w:r w:rsidRPr="0074103E">
        <w:rPr>
          <w:b/>
          <w:sz w:val="22"/>
          <w:szCs w:val="22"/>
        </w:rPr>
        <w:t>Заявка на участие и публикуемые материалы должны быть</w:t>
      </w:r>
    </w:p>
    <w:p w:rsidR="002C4BA9" w:rsidRPr="0074103E" w:rsidRDefault="002C4BA9" w:rsidP="004D163D">
      <w:pPr>
        <w:spacing w:line="216" w:lineRule="auto"/>
        <w:jc w:val="center"/>
        <w:rPr>
          <w:b/>
          <w:sz w:val="22"/>
          <w:szCs w:val="22"/>
        </w:rPr>
      </w:pPr>
      <w:r w:rsidRPr="0074103E">
        <w:rPr>
          <w:b/>
          <w:sz w:val="22"/>
          <w:szCs w:val="22"/>
        </w:rPr>
        <w:t>направлены до</w:t>
      </w:r>
      <w:r w:rsidR="00CB26A1" w:rsidRPr="00CB26A1">
        <w:rPr>
          <w:b/>
          <w:sz w:val="22"/>
          <w:szCs w:val="22"/>
        </w:rPr>
        <w:t xml:space="preserve"> </w:t>
      </w:r>
      <w:r w:rsidRPr="00CF7924">
        <w:rPr>
          <w:b/>
        </w:rPr>
        <w:t>15 августа 2019</w:t>
      </w:r>
      <w:r w:rsidR="00CB26A1" w:rsidRPr="00CB26A1">
        <w:rPr>
          <w:b/>
        </w:rPr>
        <w:t xml:space="preserve"> </w:t>
      </w:r>
      <w:r w:rsidRPr="00B60598">
        <w:rPr>
          <w:b/>
        </w:rPr>
        <w:t>года</w:t>
      </w:r>
      <w:r w:rsidR="00CB26A1" w:rsidRPr="00CB26A1">
        <w:rPr>
          <w:b/>
        </w:rPr>
        <w:t xml:space="preserve"> </w:t>
      </w:r>
      <w:r w:rsidRPr="0074103E">
        <w:rPr>
          <w:b/>
          <w:sz w:val="22"/>
          <w:szCs w:val="22"/>
        </w:rPr>
        <w:t>в адрес оргкомитета</w:t>
      </w:r>
      <w:r>
        <w:rPr>
          <w:b/>
          <w:sz w:val="22"/>
          <w:szCs w:val="22"/>
        </w:rPr>
        <w:t>.</w:t>
      </w:r>
    </w:p>
    <w:p w:rsidR="002C4BA9" w:rsidRDefault="002C4BA9" w:rsidP="004D163D">
      <w:pPr>
        <w:jc w:val="both"/>
      </w:pPr>
    </w:p>
    <w:p w:rsidR="002C4BA9" w:rsidRDefault="002C4BA9" w:rsidP="008A6A2F">
      <w:pPr>
        <w:jc w:val="center"/>
        <w:rPr>
          <w:b/>
          <w:i/>
        </w:rPr>
      </w:pPr>
      <w:r w:rsidRPr="008A6A2F">
        <w:rPr>
          <w:b/>
          <w:i/>
        </w:rPr>
        <w:t>Точное место проведения конференции сообщим дополнительно</w:t>
      </w:r>
    </w:p>
    <w:p w:rsidR="002C4BA9" w:rsidRPr="009E1C0B" w:rsidRDefault="002C4BA9" w:rsidP="009E1C0B">
      <w:pPr>
        <w:jc w:val="center"/>
        <w:rPr>
          <w:b/>
          <w:i/>
        </w:rPr>
      </w:pPr>
      <w:r>
        <w:rPr>
          <w:b/>
          <w:i/>
        </w:rPr>
        <w:t>во 2 информационном письме.</w:t>
      </w:r>
    </w:p>
    <w:p w:rsidR="002C4BA9" w:rsidRPr="00CF7924" w:rsidRDefault="002C4BA9" w:rsidP="00FD4FAB">
      <w:pPr>
        <w:ind w:firstLine="284"/>
        <w:jc w:val="both"/>
        <w:rPr>
          <w:b/>
          <w:i/>
        </w:rPr>
      </w:pPr>
      <w:r w:rsidRPr="00CF7924">
        <w:rPr>
          <w:b/>
          <w:i/>
        </w:rPr>
        <w:t>ОРГАНИЗАЦИОННЫЙ КОМИТЕТ КОНФЕРЕНЦИИ:</w:t>
      </w:r>
    </w:p>
    <w:p w:rsidR="002C4BA9" w:rsidRPr="00E66D62" w:rsidRDefault="002C4BA9" w:rsidP="00FD4FAB">
      <w:pPr>
        <w:pStyle w:val="5"/>
        <w:shd w:val="clear" w:color="auto" w:fill="auto"/>
        <w:spacing w:line="240" w:lineRule="auto"/>
        <w:ind w:firstLine="284"/>
        <w:jc w:val="both"/>
        <w:rPr>
          <w:rStyle w:val="11"/>
          <w:rFonts w:eastAsia="Times New Roman"/>
          <w:sz w:val="20"/>
        </w:rPr>
      </w:pPr>
      <w:r w:rsidRPr="00E66D62">
        <w:rPr>
          <w:rStyle w:val="11"/>
          <w:sz w:val="20"/>
        </w:rPr>
        <w:t>Председатель организационного комитета:</w:t>
      </w:r>
    </w:p>
    <w:p w:rsidR="002C4BA9" w:rsidRPr="00E66D62" w:rsidRDefault="002C4BA9" w:rsidP="009E1C0B">
      <w:pPr>
        <w:pStyle w:val="5"/>
        <w:spacing w:line="240" w:lineRule="auto"/>
        <w:ind w:firstLine="284"/>
        <w:jc w:val="both"/>
        <w:rPr>
          <w:sz w:val="20"/>
        </w:rPr>
      </w:pPr>
      <w:r w:rsidRPr="00E66D62">
        <w:rPr>
          <w:sz w:val="20"/>
        </w:rPr>
        <w:t>Кашеваров Николай Иванович – академик РАН, д. с.-х.н., директор СФНЦА РАН;</w:t>
      </w:r>
    </w:p>
    <w:p w:rsidR="002C4BA9" w:rsidRPr="00E66D62" w:rsidRDefault="002C4BA9" w:rsidP="00A0749F">
      <w:pPr>
        <w:pStyle w:val="5"/>
        <w:shd w:val="clear" w:color="auto" w:fill="auto"/>
        <w:spacing w:line="240" w:lineRule="auto"/>
        <w:ind w:firstLine="284"/>
        <w:jc w:val="both"/>
        <w:rPr>
          <w:sz w:val="20"/>
        </w:rPr>
      </w:pPr>
      <w:r w:rsidRPr="00E66D62">
        <w:rPr>
          <w:sz w:val="20"/>
        </w:rPr>
        <w:t>Денисов Александр Сергеевич – д.т.н., профессор, ректор ФГБОУ ВО Новосибирский ГАУ.</w:t>
      </w:r>
    </w:p>
    <w:p w:rsidR="002C4BA9" w:rsidRPr="00E66D62" w:rsidRDefault="002C4BA9" w:rsidP="00FD4FAB">
      <w:pPr>
        <w:pStyle w:val="5"/>
        <w:shd w:val="clear" w:color="auto" w:fill="auto"/>
        <w:spacing w:line="240" w:lineRule="auto"/>
        <w:ind w:firstLine="284"/>
        <w:jc w:val="both"/>
        <w:rPr>
          <w:rStyle w:val="11"/>
          <w:sz w:val="20"/>
        </w:rPr>
      </w:pPr>
      <w:r w:rsidRPr="00E66D62">
        <w:rPr>
          <w:rStyle w:val="11"/>
          <w:sz w:val="20"/>
        </w:rPr>
        <w:t>Сопредседатели:</w:t>
      </w:r>
    </w:p>
    <w:p w:rsidR="002C4BA9" w:rsidRPr="00E66D62" w:rsidRDefault="002C4BA9" w:rsidP="00FD4FAB">
      <w:pPr>
        <w:ind w:firstLine="284"/>
        <w:jc w:val="both"/>
      </w:pPr>
      <w:r w:rsidRPr="00E66D62">
        <w:t>Донченко Александр Семенович – академик РАН, д.в.н., научный руководитель СФНЦА РАН;</w:t>
      </w:r>
    </w:p>
    <w:p w:rsidR="002C4BA9" w:rsidRPr="00E66D62" w:rsidRDefault="002C4BA9" w:rsidP="00FD4FAB">
      <w:pPr>
        <w:ind w:firstLine="284"/>
        <w:jc w:val="both"/>
      </w:pPr>
      <w:r w:rsidRPr="00E66D62">
        <w:t xml:space="preserve">Власенко Наталия Григорьевна – академик РАН, д.б.н., заведующий лабораторией защиты растений </w:t>
      </w:r>
      <w:r w:rsidRPr="00E66D62">
        <w:rPr>
          <w:rStyle w:val="11"/>
          <w:sz w:val="20"/>
          <w:u w:val="none"/>
        </w:rPr>
        <w:t>СибНИИЗиХ</w:t>
      </w:r>
      <w:r w:rsidRPr="00E66D62">
        <w:t xml:space="preserve"> СФНЦА РАН;</w:t>
      </w:r>
    </w:p>
    <w:p w:rsidR="002C4BA9" w:rsidRPr="00E66D62" w:rsidRDefault="002C4BA9" w:rsidP="00FD4FAB">
      <w:pPr>
        <w:pStyle w:val="5"/>
        <w:shd w:val="clear" w:color="auto" w:fill="auto"/>
        <w:spacing w:line="240" w:lineRule="auto"/>
        <w:ind w:firstLine="284"/>
        <w:jc w:val="both"/>
        <w:rPr>
          <w:rStyle w:val="11"/>
          <w:sz w:val="20"/>
        </w:rPr>
      </w:pPr>
      <w:r w:rsidRPr="00E66D62">
        <w:rPr>
          <w:sz w:val="20"/>
        </w:rPr>
        <w:t>Рудой Евгений Владимирович – д.э.н, профессор, проректор по научной работе ФГБОУ ВО Новосибирский ГАУ</w:t>
      </w:r>
      <w:r w:rsidR="00E66D62">
        <w:rPr>
          <w:sz w:val="20"/>
        </w:rPr>
        <w:t>.</w:t>
      </w:r>
    </w:p>
    <w:p w:rsidR="002C4BA9" w:rsidRPr="00E66D62" w:rsidRDefault="002C4BA9" w:rsidP="004D163D">
      <w:pPr>
        <w:pStyle w:val="5"/>
        <w:shd w:val="clear" w:color="auto" w:fill="auto"/>
        <w:spacing w:line="240" w:lineRule="auto"/>
        <w:ind w:firstLine="284"/>
        <w:jc w:val="both"/>
        <w:rPr>
          <w:sz w:val="20"/>
        </w:rPr>
      </w:pPr>
      <w:r w:rsidRPr="00E66D62">
        <w:rPr>
          <w:rStyle w:val="11"/>
          <w:sz w:val="20"/>
        </w:rPr>
        <w:t>Члены организационного комитета:</w:t>
      </w:r>
    </w:p>
    <w:p w:rsidR="002C4BA9" w:rsidRPr="00E66D62" w:rsidRDefault="002C4BA9" w:rsidP="004D163D">
      <w:pPr>
        <w:pStyle w:val="5"/>
        <w:shd w:val="clear" w:color="auto" w:fill="auto"/>
        <w:spacing w:line="240" w:lineRule="auto"/>
        <w:ind w:firstLine="284"/>
        <w:jc w:val="both"/>
        <w:rPr>
          <w:sz w:val="20"/>
        </w:rPr>
      </w:pPr>
      <w:r w:rsidRPr="00E66D62">
        <w:rPr>
          <w:sz w:val="20"/>
        </w:rPr>
        <w:t xml:space="preserve">Давыдова Наталья Викторовна </w:t>
      </w:r>
      <w:r w:rsidRPr="00E66D62">
        <w:rPr>
          <w:rStyle w:val="11"/>
          <w:sz w:val="20"/>
          <w:u w:val="none"/>
        </w:rPr>
        <w:t xml:space="preserve">– к.с.-х.н., начальник </w:t>
      </w:r>
      <w:r w:rsidRPr="00E66D62">
        <w:rPr>
          <w:rStyle w:val="11"/>
          <w:rFonts w:eastAsia="Times New Roman"/>
          <w:sz w:val="20"/>
          <w:u w:val="none"/>
        </w:rPr>
        <w:t xml:space="preserve">информационного </w:t>
      </w:r>
      <w:r w:rsidRPr="00E66D62">
        <w:rPr>
          <w:rStyle w:val="11"/>
          <w:sz w:val="20"/>
          <w:u w:val="none"/>
        </w:rPr>
        <w:t>отдела СФНЦА РАН;</w:t>
      </w:r>
    </w:p>
    <w:p w:rsidR="002C4BA9" w:rsidRPr="00E66D62" w:rsidRDefault="002C4BA9" w:rsidP="004D163D">
      <w:pPr>
        <w:pStyle w:val="5"/>
        <w:spacing w:line="240" w:lineRule="auto"/>
        <w:ind w:firstLine="284"/>
        <w:jc w:val="both"/>
        <w:rPr>
          <w:sz w:val="20"/>
        </w:rPr>
      </w:pPr>
      <w:r w:rsidRPr="00E66D62">
        <w:rPr>
          <w:sz w:val="20"/>
        </w:rPr>
        <w:t xml:space="preserve">Чуликова Наталья </w:t>
      </w:r>
      <w:r w:rsidRPr="00E66D62">
        <w:rPr>
          <w:sz w:val="20"/>
          <w:lang w:val="en-US"/>
        </w:rPr>
        <w:t>C</w:t>
      </w:r>
      <w:r w:rsidRPr="00E66D62">
        <w:rPr>
          <w:sz w:val="20"/>
        </w:rPr>
        <w:t>ергеевна</w:t>
      </w:r>
      <w:r w:rsidR="006248BE">
        <w:rPr>
          <w:sz w:val="20"/>
        </w:rPr>
        <w:t xml:space="preserve"> </w:t>
      </w:r>
      <w:r w:rsidRPr="00E66D62">
        <w:rPr>
          <w:rStyle w:val="11"/>
          <w:sz w:val="20"/>
          <w:u w:val="none"/>
        </w:rPr>
        <w:t xml:space="preserve">– к.с.-х.н., </w:t>
      </w:r>
      <w:r w:rsidRPr="00E66D62">
        <w:rPr>
          <w:sz w:val="20"/>
        </w:rPr>
        <w:t>председатель СМУ СФНЦА РАН,</w:t>
      </w:r>
      <w:r w:rsidR="006248BE">
        <w:rPr>
          <w:sz w:val="20"/>
        </w:rPr>
        <w:t xml:space="preserve"> </w:t>
      </w:r>
      <w:r w:rsidRPr="00E66D62">
        <w:rPr>
          <w:rStyle w:val="11"/>
          <w:sz w:val="20"/>
          <w:u w:val="none"/>
        </w:rPr>
        <w:t>ведущий научный сотрудник лаборатории защиты растений СибНИИЗиХ СФНЦА РАН;</w:t>
      </w:r>
    </w:p>
    <w:p w:rsidR="002C4BA9" w:rsidRPr="00E66D62" w:rsidRDefault="002C4BA9" w:rsidP="009F5E6D">
      <w:pPr>
        <w:tabs>
          <w:tab w:val="num" w:pos="1080"/>
        </w:tabs>
        <w:ind w:firstLine="284"/>
      </w:pPr>
      <w:r w:rsidRPr="00E66D62">
        <w:t>Леонова Марина Александровна – к.в.н., старший научный сотрудниклаборатории болезней молодняка ИЭВСиДВ СФНЦА РАН;</w:t>
      </w:r>
    </w:p>
    <w:p w:rsidR="002C4BA9" w:rsidRPr="00E66D62" w:rsidRDefault="002C4BA9" w:rsidP="004D163D">
      <w:pPr>
        <w:tabs>
          <w:tab w:val="num" w:pos="1080"/>
        </w:tabs>
        <w:ind w:firstLine="284"/>
      </w:pPr>
      <w:r w:rsidRPr="00E66D62">
        <w:t xml:space="preserve">Нициевская Ксения Николаевна – к.т.н., </w:t>
      </w:r>
      <w:r w:rsidRPr="00E66D62">
        <w:rPr>
          <w:color w:val="000000"/>
          <w:shd w:val="clear" w:color="auto" w:fill="FFFFFF"/>
        </w:rPr>
        <w:t>ведущий научный сотрудник отдела научных направлений исследований комплексной переработки с-х сырья СибНИТИП СФНЦА РАН;</w:t>
      </w:r>
    </w:p>
    <w:p w:rsidR="002C4BA9" w:rsidRPr="00E66D62" w:rsidRDefault="002C4BA9" w:rsidP="009F5E6D">
      <w:pPr>
        <w:tabs>
          <w:tab w:val="num" w:pos="1080"/>
        </w:tabs>
        <w:ind w:firstLine="284"/>
      </w:pPr>
      <w:r w:rsidRPr="00E66D62">
        <w:t>Хазов Михаил Викторович – научный сотрудник лаборатории силосных культур СибНИИ кормов СФНЦА РАН;</w:t>
      </w:r>
    </w:p>
    <w:p w:rsidR="002C4BA9" w:rsidRPr="00E66D62" w:rsidRDefault="002C4BA9" w:rsidP="004D163D">
      <w:pPr>
        <w:tabs>
          <w:tab w:val="num" w:pos="1080"/>
        </w:tabs>
        <w:ind w:firstLine="284"/>
      </w:pPr>
      <w:r w:rsidRPr="00E66D62">
        <w:t xml:space="preserve">Клименко Денис Николаевич – к.т.н., ведущий </w:t>
      </w:r>
      <w:r w:rsidRPr="00E66D62">
        <w:rPr>
          <w:color w:val="000000"/>
          <w:shd w:val="clear" w:color="auto" w:fill="FFFFFF"/>
        </w:rPr>
        <w:t>научный сотрудник лаборатории</w:t>
      </w:r>
      <w:r w:rsidRPr="00E66D62">
        <w:t xml:space="preserve"> изучения физических процессов в машинах и механизмах СибФТИ СФНЦА РАН;</w:t>
      </w:r>
    </w:p>
    <w:p w:rsidR="002C4BA9" w:rsidRPr="00E66D62" w:rsidRDefault="002C4BA9" w:rsidP="003814C2">
      <w:pPr>
        <w:tabs>
          <w:tab w:val="num" w:pos="1080"/>
        </w:tabs>
        <w:ind w:firstLine="284"/>
      </w:pPr>
      <w:r w:rsidRPr="00E66D62">
        <w:t>Мизгирёва Ольга Фёдоровна – младший научный сотрудник лаборатории</w:t>
      </w:r>
    </w:p>
    <w:p w:rsidR="002C4BA9" w:rsidRPr="00E66D62" w:rsidRDefault="002C4BA9" w:rsidP="003814C2">
      <w:pPr>
        <w:tabs>
          <w:tab w:val="num" w:pos="1080"/>
        </w:tabs>
      </w:pPr>
      <w:r w:rsidRPr="00E66D62">
        <w:rPr>
          <w:color w:val="000000"/>
        </w:rPr>
        <w:t>регуляции микробиоценозов сельскохозяйственных животных и растений</w:t>
      </w:r>
    </w:p>
    <w:p w:rsidR="002C4BA9" w:rsidRPr="00E66D62" w:rsidRDefault="002C4BA9" w:rsidP="003814C2">
      <w:pPr>
        <w:tabs>
          <w:tab w:val="num" w:pos="1080"/>
        </w:tabs>
      </w:pPr>
      <w:r w:rsidRPr="00E66D62">
        <w:rPr>
          <w:color w:val="000000"/>
        </w:rPr>
        <w:t>СибНИПТИЖ СФНЦА РАН;</w:t>
      </w:r>
    </w:p>
    <w:p w:rsidR="002C4BA9" w:rsidRPr="00E66D62" w:rsidRDefault="002C4BA9" w:rsidP="00E87BBF">
      <w:pPr>
        <w:tabs>
          <w:tab w:val="num" w:pos="1080"/>
        </w:tabs>
        <w:ind w:firstLine="284"/>
        <w:rPr>
          <w:color w:val="000000"/>
        </w:rPr>
      </w:pPr>
      <w:r w:rsidRPr="00E66D62">
        <w:t xml:space="preserve">Сухопаров Александр Александрович – к.т.н., старший научный сотрудник лаборатории уборки и обработки урожая зерновых </w:t>
      </w:r>
      <w:r w:rsidRPr="00E66D62">
        <w:rPr>
          <w:color w:val="000000"/>
        </w:rPr>
        <w:t>культур СибИМЭ СФНЦА РАН</w:t>
      </w:r>
    </w:p>
    <w:p w:rsidR="002C4BA9" w:rsidRPr="00E66D62" w:rsidRDefault="002C4BA9" w:rsidP="003C762F">
      <w:pPr>
        <w:ind w:firstLine="284"/>
      </w:pPr>
      <w:r w:rsidRPr="00E66D62">
        <w:t>Зяблицева Яна Юрьевна – к.э.н., старший научный сотрудник лаборатории инновационного обеспечения АПК СибНИИЭСХ СФНЦА РАН;</w:t>
      </w:r>
    </w:p>
    <w:p w:rsidR="002C4BA9" w:rsidRPr="00E66D62" w:rsidRDefault="002C4BA9" w:rsidP="003C762F">
      <w:pPr>
        <w:pStyle w:val="5"/>
        <w:spacing w:line="240" w:lineRule="auto"/>
        <w:ind w:firstLine="284"/>
        <w:jc w:val="both"/>
        <w:rPr>
          <w:sz w:val="20"/>
        </w:rPr>
      </w:pPr>
      <w:r w:rsidRPr="00E66D62">
        <w:rPr>
          <w:sz w:val="20"/>
        </w:rPr>
        <w:t>Пчельников Александр Владимирович – к.т.н., зав. лабораторией кафедры надежности и ремонта машин, председатель СМУиС ФГБОУ ВО Новосибирский ГАУ.</w:t>
      </w:r>
    </w:p>
    <w:p w:rsidR="002C4BA9" w:rsidRDefault="002C4BA9" w:rsidP="009E1C0B">
      <w:pPr>
        <w:spacing w:before="120" w:after="120"/>
        <w:ind w:firstLine="284"/>
        <w:jc w:val="both"/>
      </w:pPr>
      <w:r w:rsidRPr="00CF7924">
        <w:t>Рабочий язык конференции – русский.</w:t>
      </w:r>
    </w:p>
    <w:p w:rsidR="002C4BA9" w:rsidRPr="009E1C0B" w:rsidRDefault="002C4BA9" w:rsidP="009E1C0B">
      <w:pPr>
        <w:pStyle w:val="5"/>
        <w:shd w:val="clear" w:color="auto" w:fill="auto"/>
        <w:spacing w:before="120" w:after="120" w:line="240" w:lineRule="auto"/>
        <w:ind w:firstLine="284"/>
        <w:contextualSpacing/>
        <w:jc w:val="both"/>
        <w:rPr>
          <w:sz w:val="20"/>
        </w:rPr>
      </w:pPr>
      <w:bookmarkStart w:id="2" w:name="bookmark2"/>
      <w:r w:rsidRPr="00CF7924">
        <w:t>ЗА ПУБЛИКАЦИЮ СТАТЬИ ПЛАТА НЕ ВЗИМАЕТСЯ</w:t>
      </w:r>
      <w:bookmarkEnd w:id="2"/>
      <w:r w:rsidRPr="00CF7924">
        <w:t>!</w:t>
      </w:r>
    </w:p>
    <w:p w:rsidR="002C4BA9" w:rsidRPr="009E1C0B" w:rsidRDefault="002C4BA9" w:rsidP="004D163D">
      <w:pPr>
        <w:pStyle w:val="210"/>
        <w:keepNext/>
        <w:keepLines/>
        <w:shd w:val="clear" w:color="auto" w:fill="auto"/>
        <w:spacing w:before="0" w:line="240" w:lineRule="auto"/>
        <w:ind w:firstLine="284"/>
        <w:jc w:val="both"/>
        <w:rPr>
          <w:sz w:val="20"/>
        </w:rPr>
      </w:pPr>
      <w:r w:rsidRPr="009E1C0B">
        <w:rPr>
          <w:bCs/>
          <w:sz w:val="20"/>
        </w:rPr>
        <w:t>Докладчикам выдается сертификат участника</w:t>
      </w:r>
      <w:r>
        <w:rPr>
          <w:bCs/>
          <w:sz w:val="20"/>
        </w:rPr>
        <w:t>.</w:t>
      </w:r>
    </w:p>
    <w:p w:rsidR="002C4BA9" w:rsidRPr="00CF7924" w:rsidRDefault="002C4BA9" w:rsidP="009A78DE">
      <w:pPr>
        <w:pStyle w:val="5"/>
        <w:shd w:val="clear" w:color="auto" w:fill="auto"/>
        <w:spacing w:before="120"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К началу работы конференции будет </w:t>
      </w:r>
      <w:r w:rsidRPr="00CF7924">
        <w:rPr>
          <w:sz w:val="20"/>
        </w:rPr>
        <w:t>издан сборник трудов молодых ученых в печатном виде</w:t>
      </w:r>
      <w:r>
        <w:rPr>
          <w:sz w:val="20"/>
        </w:rPr>
        <w:t>.Э</w:t>
      </w:r>
      <w:r w:rsidRPr="00CF7924">
        <w:rPr>
          <w:sz w:val="20"/>
        </w:rPr>
        <w:t xml:space="preserve">лектронный сборник будет опубликован на официальном сайте СФНЦА </w:t>
      </w:r>
      <w:r w:rsidRPr="005E45DF">
        <w:rPr>
          <w:sz w:val="20"/>
        </w:rPr>
        <w:t xml:space="preserve">РАН </w:t>
      </w:r>
      <w:hyperlink r:id="rId8" w:history="1">
        <w:r w:rsidR="005E45DF" w:rsidRPr="005E45DF">
          <w:rPr>
            <w:rStyle w:val="a5"/>
            <w:color w:val="auto"/>
            <w:sz w:val="20"/>
          </w:rPr>
          <w:t>http://sfnca.sorashn.ru</w:t>
        </w:r>
      </w:hyperlink>
      <w:r w:rsidR="005E45DF" w:rsidRPr="005E45DF">
        <w:t>,</w:t>
      </w:r>
      <w:r w:rsidR="005E45DF">
        <w:t xml:space="preserve"> </w:t>
      </w:r>
      <w:r>
        <w:rPr>
          <w:sz w:val="20"/>
        </w:rPr>
        <w:t>а также с</w:t>
      </w:r>
      <w:r w:rsidRPr="00CF7924">
        <w:rPr>
          <w:sz w:val="20"/>
        </w:rPr>
        <w:t>борник материалов конференции будет размещен в электронной базе данных РИНЦ НЭБ РФ постатейно.</w:t>
      </w:r>
    </w:p>
    <w:p w:rsidR="002C4BA9" w:rsidRPr="00CF7924" w:rsidRDefault="002C4BA9" w:rsidP="004D163D">
      <w:pPr>
        <w:ind w:firstLine="284"/>
        <w:jc w:val="center"/>
      </w:pPr>
      <w:r w:rsidRPr="00CF7924">
        <w:rPr>
          <w:b/>
          <w:spacing w:val="-1"/>
        </w:rPr>
        <w:lastRenderedPageBreak/>
        <w:t>ПОРЯДОКРАБОТЫКОНФЕРЕНЦИИ</w:t>
      </w:r>
    </w:p>
    <w:p w:rsidR="002C4BA9" w:rsidRPr="00CF7924" w:rsidRDefault="002C4BA9" w:rsidP="004D163D">
      <w:pPr>
        <w:pStyle w:val="2"/>
        <w:spacing w:before="0" w:after="0"/>
        <w:ind w:firstLine="284"/>
        <w:rPr>
          <w:rFonts w:ascii="Times New Roman" w:hAnsi="Times New Roman"/>
          <w:b w:val="0"/>
          <w:bCs/>
          <w:sz w:val="20"/>
        </w:rPr>
      </w:pPr>
      <w:r w:rsidRPr="00CF7924">
        <w:rPr>
          <w:rFonts w:ascii="Times New Roman" w:hAnsi="Times New Roman"/>
          <w:sz w:val="20"/>
        </w:rPr>
        <w:t>15 октября 2019</w:t>
      </w:r>
      <w:r w:rsidR="00CB26A1" w:rsidRPr="005E45DF">
        <w:rPr>
          <w:rFonts w:ascii="Times New Roman" w:hAnsi="Times New Roman"/>
          <w:sz w:val="20"/>
        </w:rPr>
        <w:t xml:space="preserve"> </w:t>
      </w:r>
      <w:r w:rsidRPr="00CF7924">
        <w:rPr>
          <w:rFonts w:ascii="Times New Roman" w:hAnsi="Times New Roman"/>
          <w:sz w:val="20"/>
        </w:rPr>
        <w:t>г.</w:t>
      </w:r>
    </w:p>
    <w:p w:rsidR="002C4BA9" w:rsidRPr="00CF7924" w:rsidRDefault="002C4BA9" w:rsidP="004D163D">
      <w:pPr>
        <w:pStyle w:val="a3"/>
        <w:ind w:firstLine="284"/>
      </w:pPr>
      <w:r w:rsidRPr="00CF7924">
        <w:t xml:space="preserve">Заезд </w:t>
      </w:r>
      <w:r w:rsidRPr="00CF7924">
        <w:rPr>
          <w:spacing w:val="-1"/>
        </w:rPr>
        <w:t>участников конференции</w:t>
      </w:r>
    </w:p>
    <w:p w:rsidR="002C4BA9" w:rsidRPr="00CF7924" w:rsidRDefault="002C4BA9" w:rsidP="004D163D">
      <w:pPr>
        <w:pStyle w:val="2"/>
        <w:spacing w:before="0" w:after="0"/>
        <w:ind w:firstLine="284"/>
        <w:rPr>
          <w:rFonts w:ascii="Times New Roman" w:hAnsi="Times New Roman"/>
          <w:b w:val="0"/>
          <w:bCs/>
          <w:sz w:val="20"/>
        </w:rPr>
      </w:pPr>
      <w:r w:rsidRPr="00CF7924">
        <w:rPr>
          <w:rFonts w:ascii="Times New Roman" w:hAnsi="Times New Roman"/>
          <w:sz w:val="20"/>
        </w:rPr>
        <w:t>16 октября 2019</w:t>
      </w:r>
      <w:r w:rsidR="00CB26A1" w:rsidRPr="005E45DF">
        <w:rPr>
          <w:rFonts w:ascii="Times New Roman" w:hAnsi="Times New Roman"/>
          <w:sz w:val="20"/>
        </w:rPr>
        <w:t xml:space="preserve"> </w:t>
      </w:r>
      <w:r w:rsidRPr="00CF7924">
        <w:rPr>
          <w:rFonts w:ascii="Times New Roman" w:hAnsi="Times New Roman"/>
          <w:sz w:val="20"/>
        </w:rPr>
        <w:t>г.</w:t>
      </w:r>
    </w:p>
    <w:p w:rsidR="002C4BA9" w:rsidRPr="00CF7924" w:rsidRDefault="002C4BA9" w:rsidP="004D163D">
      <w:pPr>
        <w:pStyle w:val="a3"/>
        <w:ind w:firstLine="284"/>
        <w:rPr>
          <w:spacing w:val="29"/>
        </w:rPr>
      </w:pPr>
      <w:r w:rsidRPr="00CF7924">
        <w:rPr>
          <w:spacing w:val="-1"/>
        </w:rPr>
        <w:t>9.00-10.00</w:t>
      </w:r>
      <w:r w:rsidR="00CB26A1" w:rsidRPr="005E45DF">
        <w:rPr>
          <w:spacing w:val="-1"/>
        </w:rPr>
        <w:t xml:space="preserve"> </w:t>
      </w:r>
      <w:r w:rsidRPr="00CF7924">
        <w:t>–</w:t>
      </w:r>
      <w:r w:rsidR="00CB26A1" w:rsidRPr="005E45DF">
        <w:t xml:space="preserve"> </w:t>
      </w:r>
      <w:r w:rsidRPr="00CF7924">
        <w:rPr>
          <w:spacing w:val="-1"/>
        </w:rPr>
        <w:t>регистрация</w:t>
      </w:r>
      <w:r>
        <w:rPr>
          <w:spacing w:val="-1"/>
        </w:rPr>
        <w:t xml:space="preserve"> </w:t>
      </w:r>
      <w:r w:rsidRPr="00CF7924">
        <w:rPr>
          <w:spacing w:val="-1"/>
        </w:rPr>
        <w:t>участников конференции</w:t>
      </w:r>
    </w:p>
    <w:p w:rsidR="002C4BA9" w:rsidRPr="00CF7924" w:rsidRDefault="002C4BA9" w:rsidP="004D163D">
      <w:pPr>
        <w:pStyle w:val="a3"/>
        <w:ind w:firstLine="284"/>
      </w:pPr>
      <w:r w:rsidRPr="00CF7924">
        <w:rPr>
          <w:spacing w:val="-1"/>
        </w:rPr>
        <w:t>10.00-11.00</w:t>
      </w:r>
      <w:bookmarkStart w:id="3" w:name="OLE_LINK1"/>
      <w:r w:rsidR="00CB26A1" w:rsidRPr="005E45DF">
        <w:rPr>
          <w:spacing w:val="-1"/>
        </w:rPr>
        <w:t xml:space="preserve"> </w:t>
      </w:r>
      <w:r w:rsidRPr="00CF7924">
        <w:t>–</w:t>
      </w:r>
      <w:bookmarkEnd w:id="3"/>
      <w:r w:rsidR="00CB26A1" w:rsidRPr="005E45DF">
        <w:t xml:space="preserve"> </w:t>
      </w:r>
      <w:r w:rsidRPr="00CF7924">
        <w:rPr>
          <w:spacing w:val="-1"/>
        </w:rPr>
        <w:t>пленарное</w:t>
      </w:r>
      <w:r>
        <w:rPr>
          <w:spacing w:val="-1"/>
        </w:rPr>
        <w:t xml:space="preserve"> </w:t>
      </w:r>
      <w:r w:rsidRPr="00CF7924">
        <w:rPr>
          <w:spacing w:val="-1"/>
        </w:rPr>
        <w:t>заседание</w:t>
      </w:r>
    </w:p>
    <w:p w:rsidR="002C4BA9" w:rsidRPr="00CF7924" w:rsidRDefault="002C4BA9" w:rsidP="004D163D">
      <w:pPr>
        <w:pStyle w:val="a3"/>
        <w:ind w:firstLine="284"/>
      </w:pPr>
      <w:r w:rsidRPr="00CF7924">
        <w:rPr>
          <w:spacing w:val="-1"/>
        </w:rPr>
        <w:t>11.00-11.30</w:t>
      </w:r>
      <w:r w:rsidRPr="00CF7924">
        <w:t xml:space="preserve"> – </w:t>
      </w:r>
      <w:r w:rsidRPr="00CF7924">
        <w:rPr>
          <w:spacing w:val="-2"/>
        </w:rPr>
        <w:t>перерыв</w:t>
      </w:r>
    </w:p>
    <w:p w:rsidR="002C4BA9" w:rsidRPr="00CF7924" w:rsidRDefault="002C4BA9" w:rsidP="004D163D">
      <w:pPr>
        <w:pStyle w:val="a3"/>
        <w:ind w:firstLine="284"/>
      </w:pPr>
      <w:r w:rsidRPr="00CF7924">
        <w:rPr>
          <w:spacing w:val="-1"/>
        </w:rPr>
        <w:t>11.30-17.00</w:t>
      </w:r>
      <w:r w:rsidR="00CB26A1" w:rsidRPr="005E45DF">
        <w:rPr>
          <w:spacing w:val="-1"/>
        </w:rPr>
        <w:t xml:space="preserve"> </w:t>
      </w:r>
      <w:r w:rsidRPr="00CF7924">
        <w:t>–</w:t>
      </w:r>
      <w:r w:rsidR="00CB26A1" w:rsidRPr="005E45DF">
        <w:t xml:space="preserve"> </w:t>
      </w:r>
      <w:r w:rsidRPr="00CF7924">
        <w:rPr>
          <w:spacing w:val="-1"/>
        </w:rPr>
        <w:t>работа</w:t>
      </w:r>
      <w:r>
        <w:rPr>
          <w:spacing w:val="-1"/>
        </w:rPr>
        <w:t xml:space="preserve"> </w:t>
      </w:r>
      <w:r w:rsidRPr="00CF7924">
        <w:t>по</w:t>
      </w:r>
      <w:r>
        <w:t xml:space="preserve"> </w:t>
      </w:r>
      <w:r w:rsidRPr="00CF7924">
        <w:rPr>
          <w:spacing w:val="-1"/>
        </w:rPr>
        <w:t>секциям</w:t>
      </w:r>
    </w:p>
    <w:p w:rsidR="002C4BA9" w:rsidRPr="00CF7924" w:rsidRDefault="002C4BA9" w:rsidP="004D163D">
      <w:pPr>
        <w:pStyle w:val="2"/>
        <w:spacing w:before="0" w:after="0"/>
        <w:ind w:firstLine="284"/>
        <w:rPr>
          <w:rFonts w:ascii="Times New Roman" w:hAnsi="Times New Roman"/>
          <w:b w:val="0"/>
          <w:bCs/>
          <w:sz w:val="20"/>
        </w:rPr>
      </w:pPr>
      <w:r w:rsidRPr="00CF7924">
        <w:rPr>
          <w:rFonts w:ascii="Times New Roman" w:hAnsi="Times New Roman"/>
          <w:sz w:val="20"/>
        </w:rPr>
        <w:t>17 октября 2019</w:t>
      </w:r>
      <w:r w:rsidR="00CB26A1" w:rsidRPr="005E45DF">
        <w:rPr>
          <w:rFonts w:ascii="Times New Roman" w:hAnsi="Times New Roman"/>
          <w:sz w:val="20"/>
        </w:rPr>
        <w:t xml:space="preserve"> </w:t>
      </w:r>
      <w:r w:rsidRPr="00CF7924">
        <w:rPr>
          <w:rFonts w:ascii="Times New Roman" w:hAnsi="Times New Roman"/>
          <w:spacing w:val="-1"/>
          <w:sz w:val="20"/>
        </w:rPr>
        <w:t>г.</w:t>
      </w:r>
    </w:p>
    <w:p w:rsidR="002C4BA9" w:rsidRPr="00CF7924" w:rsidRDefault="002C4BA9" w:rsidP="004D163D">
      <w:pPr>
        <w:ind w:firstLine="284"/>
      </w:pPr>
      <w:r w:rsidRPr="00CF7924">
        <w:t>Отъезд</w:t>
      </w:r>
      <w:r>
        <w:t xml:space="preserve"> </w:t>
      </w:r>
      <w:r w:rsidRPr="00CF7924">
        <w:rPr>
          <w:spacing w:val="-1"/>
        </w:rPr>
        <w:t>участников</w:t>
      </w:r>
      <w:r>
        <w:rPr>
          <w:spacing w:val="-1"/>
        </w:rPr>
        <w:t xml:space="preserve"> </w:t>
      </w:r>
      <w:r w:rsidRPr="00CF7924">
        <w:rPr>
          <w:spacing w:val="-1"/>
        </w:rPr>
        <w:t>конференции</w:t>
      </w:r>
    </w:p>
    <w:p w:rsidR="0028020C" w:rsidRDefault="0028020C" w:rsidP="004D163D">
      <w:pPr>
        <w:pStyle w:val="5"/>
        <w:shd w:val="clear" w:color="auto" w:fill="auto"/>
        <w:spacing w:line="240" w:lineRule="auto"/>
        <w:ind w:firstLine="284"/>
        <w:contextualSpacing/>
        <w:jc w:val="both"/>
        <w:rPr>
          <w:sz w:val="20"/>
        </w:rPr>
      </w:pPr>
    </w:p>
    <w:p w:rsidR="002C4BA9" w:rsidRPr="00CF7924" w:rsidRDefault="002C4BA9" w:rsidP="004D163D">
      <w:pPr>
        <w:pStyle w:val="5"/>
        <w:shd w:val="clear" w:color="auto" w:fill="auto"/>
        <w:spacing w:line="240" w:lineRule="auto"/>
        <w:ind w:firstLine="284"/>
        <w:contextualSpacing/>
        <w:jc w:val="both"/>
        <w:rPr>
          <w:sz w:val="20"/>
        </w:rPr>
      </w:pPr>
      <w:r w:rsidRPr="00CF7924">
        <w:rPr>
          <w:sz w:val="20"/>
        </w:rPr>
        <w:t xml:space="preserve">Размещение участников за счет </w:t>
      </w:r>
      <w:r>
        <w:rPr>
          <w:sz w:val="20"/>
        </w:rPr>
        <w:t>направляющей стороны.</w:t>
      </w:r>
    </w:p>
    <w:p w:rsidR="002C4BA9" w:rsidRPr="00CF7924" w:rsidRDefault="002C4BA9" w:rsidP="004D163D">
      <w:pPr>
        <w:ind w:firstLine="284"/>
        <w:jc w:val="both"/>
      </w:pPr>
      <w:r w:rsidRPr="00CF7924">
        <w:t xml:space="preserve">Материалы конференции будут опубликованы </w:t>
      </w:r>
      <w:r>
        <w:t>к началу конференции</w:t>
      </w:r>
    </w:p>
    <w:p w:rsidR="002C4BA9" w:rsidRDefault="002C4BA9" w:rsidP="004D163D">
      <w:pPr>
        <w:pStyle w:val="5"/>
        <w:spacing w:line="240" w:lineRule="auto"/>
        <w:ind w:firstLine="284"/>
        <w:jc w:val="both"/>
        <w:rPr>
          <w:sz w:val="20"/>
        </w:rPr>
      </w:pPr>
    </w:p>
    <w:p w:rsidR="002C4BA9" w:rsidRPr="00CF7924" w:rsidRDefault="002C4BA9" w:rsidP="004D163D">
      <w:pPr>
        <w:pStyle w:val="210"/>
        <w:keepNext/>
        <w:keepLines/>
        <w:shd w:val="clear" w:color="auto" w:fill="auto"/>
        <w:spacing w:before="0" w:line="240" w:lineRule="auto"/>
        <w:ind w:firstLine="284"/>
        <w:jc w:val="both"/>
        <w:rPr>
          <w:sz w:val="20"/>
        </w:rPr>
      </w:pPr>
      <w:bookmarkStart w:id="4" w:name="bookmark1"/>
      <w:r w:rsidRPr="00CF7924">
        <w:rPr>
          <w:sz w:val="20"/>
        </w:rPr>
        <w:t>УСЛОВИЯ УЧАСТИЯ</w:t>
      </w:r>
      <w:bookmarkEnd w:id="4"/>
    </w:p>
    <w:p w:rsidR="002C4BA9" w:rsidRPr="00FA0228" w:rsidRDefault="002C4BA9" w:rsidP="004D163D">
      <w:pPr>
        <w:pStyle w:val="5"/>
        <w:shd w:val="clear" w:color="auto" w:fill="auto"/>
        <w:spacing w:line="240" w:lineRule="auto"/>
        <w:ind w:firstLine="284"/>
        <w:jc w:val="both"/>
        <w:rPr>
          <w:spacing w:val="-2"/>
          <w:sz w:val="20"/>
        </w:rPr>
      </w:pPr>
      <w:r w:rsidRPr="00FA0228">
        <w:rPr>
          <w:spacing w:val="-2"/>
          <w:sz w:val="20"/>
        </w:rPr>
        <w:t xml:space="preserve">Для участия в работе конференции в срок до </w:t>
      </w:r>
      <w:r w:rsidRPr="00FA0228">
        <w:rPr>
          <w:b/>
          <w:spacing w:val="-2"/>
          <w:sz w:val="20"/>
        </w:rPr>
        <w:t>15 августа 2019</w:t>
      </w:r>
      <w:r w:rsidRPr="00FA0228">
        <w:rPr>
          <w:spacing w:val="-2"/>
          <w:sz w:val="20"/>
        </w:rPr>
        <w:t xml:space="preserve"> года необходимо прислать статью и регистрационную форму на </w:t>
      </w:r>
      <w:r w:rsidRPr="00FA0228">
        <w:rPr>
          <w:rStyle w:val="af1"/>
          <w:bCs/>
          <w:iCs/>
          <w:spacing w:val="-2"/>
          <w:sz w:val="20"/>
          <w:lang w:val="en-US"/>
        </w:rPr>
        <w:t>e</w:t>
      </w:r>
      <w:r w:rsidRPr="00FA0228">
        <w:rPr>
          <w:rStyle w:val="af1"/>
          <w:bCs/>
          <w:iCs/>
          <w:spacing w:val="-2"/>
          <w:sz w:val="20"/>
        </w:rPr>
        <w:t>-</w:t>
      </w:r>
      <w:r w:rsidRPr="00FA0228">
        <w:rPr>
          <w:rStyle w:val="af1"/>
          <w:bCs/>
          <w:iCs/>
          <w:spacing w:val="-2"/>
          <w:sz w:val="20"/>
          <w:lang w:val="en-US"/>
        </w:rPr>
        <w:t>mail</w:t>
      </w:r>
      <w:r w:rsidR="00CB26A1">
        <w:rPr>
          <w:rStyle w:val="af1"/>
          <w:bCs/>
          <w:iCs/>
          <w:spacing w:val="-2"/>
          <w:sz w:val="20"/>
        </w:rPr>
        <w:t>:</w:t>
      </w:r>
      <w:r w:rsidR="00CB26A1" w:rsidRPr="00CB26A1">
        <w:rPr>
          <w:rStyle w:val="af1"/>
          <w:bCs/>
          <w:iCs/>
          <w:spacing w:val="-2"/>
          <w:sz w:val="20"/>
        </w:rPr>
        <w:t xml:space="preserve"> konfsfncaran@yandex.</w:t>
      </w:r>
      <w:r w:rsidR="00CB26A1">
        <w:rPr>
          <w:rStyle w:val="af1"/>
          <w:bCs/>
          <w:iCs/>
          <w:spacing w:val="-2"/>
          <w:sz w:val="20"/>
          <w:lang w:val="en-US"/>
        </w:rPr>
        <w:t>r</w:t>
      </w:r>
      <w:r w:rsidR="00CB26A1" w:rsidRPr="00CB26A1">
        <w:rPr>
          <w:rStyle w:val="af1"/>
          <w:bCs/>
          <w:iCs/>
          <w:spacing w:val="-2"/>
          <w:sz w:val="20"/>
          <w:lang w:val="en-US"/>
        </w:rPr>
        <w:t>u</w:t>
      </w:r>
      <w:r w:rsidR="00CB26A1">
        <w:rPr>
          <w:rStyle w:val="af1"/>
          <w:bCs/>
          <w:iCs/>
          <w:spacing w:val="-2"/>
          <w:sz w:val="20"/>
        </w:rPr>
        <w:t xml:space="preserve">. </w:t>
      </w:r>
      <w:r w:rsidR="00CB26A1" w:rsidRPr="00CB26A1">
        <w:rPr>
          <w:rStyle w:val="af1"/>
          <w:b w:val="0"/>
          <w:bCs/>
          <w:i w:val="0"/>
          <w:iCs/>
          <w:spacing w:val="-2"/>
          <w:sz w:val="20"/>
        </w:rPr>
        <w:t>Н</w:t>
      </w:r>
      <w:r w:rsidRPr="00FA0228">
        <w:rPr>
          <w:spacing w:val="-2"/>
          <w:sz w:val="20"/>
        </w:rPr>
        <w:t>азвание файла: ФИО_статья.</w:t>
      </w:r>
      <w:r w:rsidRPr="00FA0228">
        <w:rPr>
          <w:spacing w:val="-2"/>
          <w:sz w:val="20"/>
          <w:lang w:val="en-US"/>
        </w:rPr>
        <w:t>d</w:t>
      </w:r>
      <w:r w:rsidRPr="00FA0228">
        <w:rPr>
          <w:spacing w:val="-2"/>
          <w:sz w:val="20"/>
        </w:rPr>
        <w:t>ос и ФИО _анкета.</w:t>
      </w:r>
      <w:r w:rsidRPr="00FA0228">
        <w:rPr>
          <w:spacing w:val="-2"/>
          <w:sz w:val="20"/>
          <w:lang w:val="en-US"/>
        </w:rPr>
        <w:t>d</w:t>
      </w:r>
      <w:r w:rsidRPr="00FA0228">
        <w:rPr>
          <w:spacing w:val="-2"/>
          <w:sz w:val="20"/>
        </w:rPr>
        <w:t>ос. В ТЕМЕ ПИСЬМА НЕОБХОДИМО УКАЗАТЬ НАПРАВЛЕНИЕ РАБОТЫ КОНФЕРЕНЦИИ.</w:t>
      </w:r>
    </w:p>
    <w:p w:rsidR="002C4BA9" w:rsidRPr="00CF7924" w:rsidRDefault="002C4BA9" w:rsidP="004D163D">
      <w:pPr>
        <w:pStyle w:val="5"/>
        <w:shd w:val="clear" w:color="auto" w:fill="auto"/>
        <w:spacing w:line="240" w:lineRule="auto"/>
        <w:ind w:firstLine="284"/>
        <w:jc w:val="both"/>
        <w:rPr>
          <w:i/>
          <w:sz w:val="20"/>
        </w:rPr>
      </w:pPr>
      <w:r w:rsidRPr="00CF7924">
        <w:rPr>
          <w:i/>
          <w:sz w:val="20"/>
        </w:rPr>
        <w:t>От одного автора или в соавторстве принимается не более 1 статьи.</w:t>
      </w:r>
    </w:p>
    <w:p w:rsidR="002C4BA9" w:rsidRDefault="002C4BA9" w:rsidP="008A6A2F">
      <w:pPr>
        <w:pStyle w:val="5"/>
        <w:spacing w:line="240" w:lineRule="auto"/>
        <w:ind w:firstLine="284"/>
        <w:jc w:val="both"/>
        <w:rPr>
          <w:sz w:val="20"/>
        </w:rPr>
      </w:pPr>
      <w:r w:rsidRPr="00CF7924">
        <w:rPr>
          <w:i/>
          <w:sz w:val="20"/>
        </w:rPr>
        <w:t>Для бакалавров, магистров и аспирантов необходимо указать научного руководителя.</w:t>
      </w:r>
    </w:p>
    <w:p w:rsidR="002C4BA9" w:rsidRDefault="002C4BA9" w:rsidP="008A6A2F">
      <w:pPr>
        <w:pStyle w:val="5"/>
        <w:spacing w:line="240" w:lineRule="auto"/>
        <w:ind w:firstLine="284"/>
        <w:jc w:val="both"/>
        <w:rPr>
          <w:sz w:val="20"/>
        </w:rPr>
      </w:pPr>
    </w:p>
    <w:p w:rsidR="002C4BA9" w:rsidRDefault="002C4BA9" w:rsidP="004D163D">
      <w:pPr>
        <w:pStyle w:val="5"/>
        <w:spacing w:line="240" w:lineRule="auto"/>
        <w:ind w:firstLine="284"/>
        <w:jc w:val="both"/>
        <w:rPr>
          <w:sz w:val="20"/>
        </w:rPr>
      </w:pPr>
      <w:r w:rsidRPr="00CF7924">
        <w:rPr>
          <w:sz w:val="20"/>
        </w:rPr>
        <w:t xml:space="preserve">Авторы принимают на себя ответственность за содержание материалов, представленных для публикации. Авторы несут ответственность за направление в редакцию уже ранее опубликованных статей или статей принятых к печати другими изданиями. Подавая статью в редакцию, автор подтверждает, что редакции передается бессрочное право на оформление, издание, передачу сборника с опубликованным материалом автора для целей реферирования статей из него в любых Базах данных. </w:t>
      </w:r>
    </w:p>
    <w:p w:rsidR="002C4BA9" w:rsidRPr="00CF7924" w:rsidRDefault="002C4BA9" w:rsidP="004D163D">
      <w:pPr>
        <w:pStyle w:val="5"/>
        <w:spacing w:line="240" w:lineRule="auto"/>
        <w:ind w:firstLine="284"/>
        <w:jc w:val="both"/>
        <w:rPr>
          <w:sz w:val="20"/>
        </w:rPr>
      </w:pPr>
      <w:r w:rsidRPr="00FA0228">
        <w:rPr>
          <w:sz w:val="20"/>
        </w:rPr>
        <w:t>Статьи могут присылать кандидаты и доктора наук, возрастом до 40 лет.</w:t>
      </w:r>
    </w:p>
    <w:p w:rsidR="002C4BA9" w:rsidRPr="00F53765" w:rsidRDefault="002C4BA9" w:rsidP="004D163D">
      <w:pPr>
        <w:pStyle w:val="5"/>
        <w:shd w:val="clear" w:color="auto" w:fill="auto"/>
        <w:spacing w:line="240" w:lineRule="auto"/>
        <w:ind w:firstLine="284"/>
        <w:jc w:val="both"/>
        <w:rPr>
          <w:rStyle w:val="11"/>
          <w:sz w:val="20"/>
          <w:u w:val="none"/>
        </w:rPr>
      </w:pPr>
      <w:r w:rsidRPr="00F53765">
        <w:rPr>
          <w:rStyle w:val="11"/>
          <w:sz w:val="20"/>
          <w:u w:val="none"/>
        </w:rPr>
        <w:t>Уникальность статьи должна быть не менее 70%. Вместе с материалами для публикации предоставляется скриншот с результатом проверки статьи на антиплагиат.</w:t>
      </w:r>
    </w:p>
    <w:p w:rsidR="002C4BA9" w:rsidRPr="00CF7924" w:rsidRDefault="002C4BA9" w:rsidP="004D163D">
      <w:pPr>
        <w:pStyle w:val="5"/>
        <w:shd w:val="clear" w:color="auto" w:fill="auto"/>
        <w:spacing w:line="240" w:lineRule="auto"/>
        <w:ind w:firstLine="284"/>
        <w:jc w:val="both"/>
        <w:rPr>
          <w:sz w:val="20"/>
        </w:rPr>
      </w:pPr>
      <w:r w:rsidRPr="00CF7924">
        <w:rPr>
          <w:sz w:val="20"/>
        </w:rPr>
        <w:t>Оргкомитет конференции оставляет за собой право без объяснения причин не публиковать материалы, не соответствующие тематике или оформленные не по требованиям конференции.</w:t>
      </w:r>
    </w:p>
    <w:p w:rsidR="002C4BA9" w:rsidRPr="00CF7924" w:rsidRDefault="002C4BA9" w:rsidP="004D163D">
      <w:pPr>
        <w:pStyle w:val="5"/>
        <w:shd w:val="clear" w:color="auto" w:fill="auto"/>
        <w:spacing w:line="240" w:lineRule="auto"/>
        <w:ind w:firstLine="284"/>
        <w:jc w:val="both"/>
        <w:rPr>
          <w:sz w:val="20"/>
        </w:rPr>
      </w:pPr>
      <w:r w:rsidRPr="00CF7924">
        <w:rPr>
          <w:sz w:val="20"/>
        </w:rPr>
        <w:t xml:space="preserve">Регистрационные формы на участие в очном участие в конференции принимаются одновременно со статьями (см. информацию в анкете участника). </w:t>
      </w:r>
    </w:p>
    <w:p w:rsidR="002C4BA9" w:rsidRDefault="002C4BA9" w:rsidP="004D163D">
      <w:pPr>
        <w:ind w:firstLine="284"/>
        <w:jc w:val="both"/>
      </w:pPr>
    </w:p>
    <w:p w:rsidR="00B32347" w:rsidRDefault="002C4BA9" w:rsidP="004D163D">
      <w:pPr>
        <w:ind w:firstLine="284"/>
        <w:jc w:val="both"/>
      </w:pPr>
      <w:r w:rsidRPr="00CF7924">
        <w:t xml:space="preserve">Адрес оргкомитета: 630501, Новосибирская область, Новосибирский район, </w:t>
      </w:r>
    </w:p>
    <w:p w:rsidR="002C4BA9" w:rsidRPr="00CF7924" w:rsidRDefault="002C4BA9" w:rsidP="004D163D">
      <w:pPr>
        <w:ind w:firstLine="284"/>
        <w:jc w:val="both"/>
      </w:pPr>
      <w:r w:rsidRPr="00CF7924">
        <w:t>р.п. Краснообск, СФНЦА РАН, Совет молодых ученых</w:t>
      </w:r>
    </w:p>
    <w:p w:rsidR="002C4BA9" w:rsidRDefault="002C4BA9" w:rsidP="004D163D">
      <w:pPr>
        <w:ind w:firstLine="284"/>
        <w:jc w:val="both"/>
      </w:pPr>
      <w:r w:rsidRPr="00CF7924">
        <w:t xml:space="preserve">Ответственные за проведение конференции: Тел (факс).: 8(383)348-49-05, </w:t>
      </w:r>
    </w:p>
    <w:p w:rsidR="002C4BA9" w:rsidRPr="00CF7924" w:rsidRDefault="002C4BA9" w:rsidP="004D163D">
      <w:pPr>
        <w:ind w:firstLine="284"/>
        <w:jc w:val="both"/>
      </w:pPr>
      <w:r w:rsidRPr="00CF7924">
        <w:t>Тел (факс).: 8</w:t>
      </w:r>
      <w:r w:rsidR="00CB26A1">
        <w:t xml:space="preserve"> </w:t>
      </w:r>
      <w:r w:rsidRPr="00CF7924">
        <w:t>(383)</w:t>
      </w:r>
      <w:r w:rsidR="00CB26A1">
        <w:t xml:space="preserve"> </w:t>
      </w:r>
      <w:r w:rsidRPr="00CF7924">
        <w:t>348-06-55</w:t>
      </w:r>
    </w:p>
    <w:p w:rsidR="002C4BA9" w:rsidRPr="00CB26A1" w:rsidRDefault="002C4BA9" w:rsidP="00D23DEF">
      <w:pPr>
        <w:ind w:firstLine="284"/>
        <w:rPr>
          <w:b/>
        </w:rPr>
      </w:pPr>
      <w:r>
        <w:t>Чуликова Н.</w:t>
      </w:r>
      <w:r w:rsidRPr="00CF7924">
        <w:rPr>
          <w:lang w:val="en-US"/>
        </w:rPr>
        <w:t>C</w:t>
      </w:r>
      <w:r>
        <w:t xml:space="preserve">. </w:t>
      </w:r>
      <w:r w:rsidRPr="00CF7924">
        <w:rPr>
          <w:rStyle w:val="11"/>
          <w:sz w:val="20"/>
          <w:u w:val="none"/>
        </w:rPr>
        <w:t>–</w:t>
      </w:r>
      <w:r w:rsidR="005E45DF">
        <w:rPr>
          <w:rStyle w:val="11"/>
          <w:sz w:val="20"/>
          <w:u w:val="none"/>
        </w:rPr>
        <w:t xml:space="preserve"> </w:t>
      </w:r>
      <w:r w:rsidRPr="00CF7924">
        <w:t>председатель СМУ СФНЦА РАН</w:t>
      </w:r>
      <w:r>
        <w:t xml:space="preserve">, </w:t>
      </w:r>
      <w:hyperlink r:id="rId9" w:history="1">
        <w:r w:rsidR="00CB26A1" w:rsidRPr="00CB26A1">
          <w:rPr>
            <w:rStyle w:val="a5"/>
            <w:color w:val="auto"/>
            <w:u w:val="none"/>
            <w:lang w:val="en-US"/>
          </w:rPr>
          <w:t>natalya</w:t>
        </w:r>
        <w:r w:rsidR="00CB26A1" w:rsidRPr="00CB26A1">
          <w:rPr>
            <w:rStyle w:val="a5"/>
            <w:color w:val="auto"/>
            <w:u w:val="none"/>
          </w:rPr>
          <w:t>-</w:t>
        </w:r>
        <w:r w:rsidR="00CB26A1" w:rsidRPr="00CB26A1">
          <w:rPr>
            <w:rStyle w:val="a5"/>
            <w:color w:val="auto"/>
            <w:u w:val="none"/>
            <w:lang w:val="en-US"/>
          </w:rPr>
          <w:t>chulikova</w:t>
        </w:r>
        <w:r w:rsidR="00CB26A1" w:rsidRPr="00CB26A1">
          <w:rPr>
            <w:rStyle w:val="a5"/>
            <w:color w:val="auto"/>
            <w:u w:val="none"/>
          </w:rPr>
          <w:t>@</w:t>
        </w:r>
        <w:r w:rsidR="00CB26A1" w:rsidRPr="00CB26A1">
          <w:rPr>
            <w:rStyle w:val="a5"/>
            <w:color w:val="auto"/>
            <w:u w:val="none"/>
            <w:lang w:val="en-US"/>
          </w:rPr>
          <w:t>yandex</w:t>
        </w:r>
        <w:r w:rsidR="00CB26A1" w:rsidRPr="00CB26A1">
          <w:rPr>
            <w:rStyle w:val="a5"/>
            <w:color w:val="auto"/>
            <w:u w:val="none"/>
          </w:rPr>
          <w:t>.</w:t>
        </w:r>
        <w:r w:rsidR="00CB26A1" w:rsidRPr="00CB26A1">
          <w:rPr>
            <w:rStyle w:val="a5"/>
            <w:color w:val="auto"/>
            <w:u w:val="none"/>
            <w:lang w:val="en-US"/>
          </w:rPr>
          <w:t>ru</w:t>
        </w:r>
      </w:hyperlink>
      <w:r w:rsidR="00CB26A1" w:rsidRPr="00CB26A1">
        <w:t>,</w:t>
      </w:r>
      <w:r w:rsidR="00CB26A1">
        <w:t xml:space="preserve"> konfsfncaran@yandex.</w:t>
      </w:r>
      <w:r w:rsidR="00CB26A1" w:rsidRPr="00CB26A1">
        <w:t>ru.</w:t>
      </w:r>
    </w:p>
    <w:p w:rsidR="002C4BA9" w:rsidRDefault="002C4BA9" w:rsidP="004D163D">
      <w:pPr>
        <w:ind w:firstLine="284"/>
        <w:jc w:val="center"/>
        <w:rPr>
          <w:b/>
        </w:rPr>
      </w:pPr>
    </w:p>
    <w:p w:rsidR="002C4BA9" w:rsidRPr="00CF7924" w:rsidRDefault="002C4BA9" w:rsidP="004D163D">
      <w:pPr>
        <w:ind w:firstLine="284"/>
        <w:jc w:val="center"/>
        <w:rPr>
          <w:b/>
        </w:rPr>
      </w:pPr>
      <w:r w:rsidRPr="00CF7924">
        <w:rPr>
          <w:b/>
        </w:rPr>
        <w:t>Требования к оформлению статей</w:t>
      </w:r>
    </w:p>
    <w:p w:rsidR="002C4BA9" w:rsidRPr="00CF7924" w:rsidRDefault="002C4BA9" w:rsidP="004D163D">
      <w:pPr>
        <w:ind w:firstLine="284"/>
        <w:jc w:val="center"/>
        <w:rPr>
          <w:b/>
        </w:rPr>
      </w:pPr>
    </w:p>
    <w:p w:rsidR="002C4BA9" w:rsidRPr="00CF7924" w:rsidRDefault="002C4BA9" w:rsidP="004D163D">
      <w:pPr>
        <w:ind w:firstLine="284"/>
      </w:pPr>
      <w:r w:rsidRPr="00CF7924">
        <w:t xml:space="preserve">1. В электронном варианте статья должна быть выполнена в редакторе MicrosoftWord и сохранена в формате </w:t>
      </w:r>
      <w:r w:rsidRPr="00CF7924">
        <w:rPr>
          <w:lang w:val="en-US"/>
        </w:rPr>
        <w:t>RTF</w:t>
      </w:r>
      <w:r w:rsidRPr="00CF7924">
        <w:t xml:space="preserve">, либо </w:t>
      </w:r>
      <w:r w:rsidRPr="00CF7924">
        <w:rPr>
          <w:lang w:val="en-US"/>
        </w:rPr>
        <w:t>DOC</w:t>
      </w:r>
      <w:r w:rsidRPr="00CF7924">
        <w:t>.</w:t>
      </w:r>
    </w:p>
    <w:p w:rsidR="002C4BA9" w:rsidRPr="00CF7924" w:rsidRDefault="002C4BA9" w:rsidP="004D163D">
      <w:pPr>
        <w:ind w:firstLine="284"/>
        <w:jc w:val="both"/>
      </w:pPr>
      <w:r w:rsidRPr="00CF7924">
        <w:t xml:space="preserve">Формат страницы А4, ориентация книжная, все поля – </w:t>
      </w:r>
      <w:smartTag w:uri="urn:schemas-microsoft-com:office:smarttags" w:element="metricconverter">
        <w:smartTagPr>
          <w:attr w:name="ProductID" w:val="2014 г"/>
        </w:smartTagPr>
        <w:r w:rsidRPr="00CF7924">
          <w:t>2 см</w:t>
        </w:r>
      </w:smartTag>
      <w:r w:rsidRPr="00CF7924">
        <w:t xml:space="preserve">. Шрифт – </w:t>
      </w:r>
      <w:r w:rsidRPr="00CF7924">
        <w:rPr>
          <w:lang w:val="en-US"/>
        </w:rPr>
        <w:t>TimesNewRoman</w:t>
      </w:r>
      <w:r w:rsidRPr="00CF7924">
        <w:t>, размер шрифта – 14, интервал – 1,5, выравнивание – по ширине листа, абзацный отступ – 1,25.</w:t>
      </w:r>
    </w:p>
    <w:p w:rsidR="002C4BA9" w:rsidRPr="00CF7924" w:rsidRDefault="002C4BA9" w:rsidP="004D163D">
      <w:pPr>
        <w:ind w:firstLine="284"/>
        <w:jc w:val="both"/>
      </w:pPr>
      <w:r w:rsidRPr="00CF7924">
        <w:t>Страницы не нумеруются. Число авторов одного доклада не должно превышать четырех человек.</w:t>
      </w:r>
    </w:p>
    <w:p w:rsidR="002C4BA9" w:rsidRPr="00CF7924" w:rsidRDefault="002C4BA9" w:rsidP="004D163D">
      <w:pPr>
        <w:ind w:firstLine="284"/>
        <w:jc w:val="both"/>
      </w:pPr>
      <w:r w:rsidRPr="00CF7924">
        <w:t>Ссылки на использованные источники даются по тексту и обозначаются цифрами в квадратных скобках в порядке цитирования. Библиографический список оформляется в соответствии с Приложением 1.</w:t>
      </w:r>
    </w:p>
    <w:p w:rsidR="002C4BA9" w:rsidRPr="00CF7924" w:rsidRDefault="002C4BA9" w:rsidP="004D163D">
      <w:pPr>
        <w:ind w:firstLine="284"/>
        <w:jc w:val="both"/>
      </w:pPr>
      <w:r w:rsidRPr="00CF7924">
        <w:t>Объем статьи – до 4 машинописных страниц (без учета информационной карты участников). Пример оформления «Приложение 2».</w:t>
      </w:r>
    </w:p>
    <w:p w:rsidR="002C4BA9" w:rsidRPr="00CF7924" w:rsidRDefault="002C4BA9" w:rsidP="004D163D">
      <w:pPr>
        <w:ind w:firstLine="284"/>
        <w:jc w:val="both"/>
      </w:pPr>
      <w:r w:rsidRPr="00CF7924">
        <w:t xml:space="preserve">2. Рисунки, используемые в статье, должны дополнительно прилагаться отдельными файлами в исходном формате. Разрешение иллюстраций не должно быть больше 600, не меньше 200 </w:t>
      </w:r>
      <w:r w:rsidRPr="00CF7924">
        <w:rPr>
          <w:lang w:val="en-US"/>
        </w:rPr>
        <w:t>dpi</w:t>
      </w:r>
      <w:r w:rsidRPr="00CF7924">
        <w:t xml:space="preserve"> в реальную величину.</w:t>
      </w:r>
    </w:p>
    <w:p w:rsidR="002C4BA9" w:rsidRPr="00CF7924" w:rsidRDefault="002C4BA9" w:rsidP="004D163D">
      <w:pPr>
        <w:ind w:firstLine="284"/>
        <w:jc w:val="both"/>
      </w:pPr>
      <w:r w:rsidRPr="00CF7924">
        <w:t xml:space="preserve">3. Таблицы, схемы и формулы должны быть выполнены в редакторе MicrosoftWord. </w:t>
      </w:r>
    </w:p>
    <w:p w:rsidR="002C4BA9" w:rsidRPr="00CF7924" w:rsidRDefault="002C4BA9" w:rsidP="004D163D">
      <w:pPr>
        <w:ind w:firstLine="284"/>
        <w:jc w:val="both"/>
      </w:pPr>
      <w:r w:rsidRPr="00CF7924">
        <w:t xml:space="preserve">4. Материалы конференции будут напечатаны в черно-белом изображении. Просим учесть это при представлении графиков и рисунков. </w:t>
      </w:r>
    </w:p>
    <w:p w:rsidR="002C4BA9" w:rsidRPr="00CF7924" w:rsidRDefault="002C4BA9" w:rsidP="004D163D">
      <w:pPr>
        <w:ind w:firstLine="284"/>
        <w:jc w:val="both"/>
      </w:pPr>
      <w:r w:rsidRPr="00CF7924">
        <w:t>5. Необходимо заполнить регистрационную форму участника.</w:t>
      </w:r>
    </w:p>
    <w:p w:rsidR="002A0953" w:rsidRDefault="002A0953" w:rsidP="00343F7E">
      <w:pPr>
        <w:rPr>
          <w:b/>
        </w:rPr>
      </w:pPr>
    </w:p>
    <w:p w:rsidR="00343F7E" w:rsidRDefault="00343F7E" w:rsidP="00343F7E">
      <w:pPr>
        <w:rPr>
          <w:b/>
        </w:rPr>
      </w:pPr>
    </w:p>
    <w:p w:rsidR="002C4BA9" w:rsidRDefault="002C4BA9" w:rsidP="00CB26A1">
      <w:pPr>
        <w:rPr>
          <w:b/>
        </w:rPr>
      </w:pPr>
    </w:p>
    <w:p w:rsidR="002C4BA9" w:rsidRPr="00CF7924" w:rsidRDefault="002C4BA9" w:rsidP="004D163D">
      <w:pPr>
        <w:ind w:firstLine="284"/>
        <w:jc w:val="center"/>
        <w:rPr>
          <w:b/>
        </w:rPr>
      </w:pPr>
      <w:r w:rsidRPr="00CF7924">
        <w:rPr>
          <w:b/>
        </w:rPr>
        <w:t>РЕГИСТРАЦИОННАЯ ФОРМА УЧАСТНИКА*</w:t>
      </w:r>
    </w:p>
    <w:p w:rsidR="002C4BA9" w:rsidRPr="00CF7924" w:rsidRDefault="002C4BA9" w:rsidP="004D163D">
      <w:pPr>
        <w:ind w:firstLine="284"/>
      </w:pPr>
    </w:p>
    <w:p w:rsidR="002C4BA9" w:rsidRPr="00CF7924" w:rsidRDefault="002C4BA9" w:rsidP="004D163D">
      <w:pPr>
        <w:ind w:firstLine="284"/>
      </w:pPr>
      <w:r w:rsidRPr="00CF7924">
        <w:t>Фамилия _________________________________________</w:t>
      </w:r>
    </w:p>
    <w:p w:rsidR="002C4BA9" w:rsidRPr="00CF7924" w:rsidRDefault="002C4BA9" w:rsidP="004D163D">
      <w:pPr>
        <w:ind w:firstLine="284"/>
      </w:pPr>
      <w:r w:rsidRPr="00CF7924">
        <w:t>Имя ________________________________</w:t>
      </w:r>
      <w:r>
        <w:t>_____________</w:t>
      </w:r>
    </w:p>
    <w:p w:rsidR="002C4BA9" w:rsidRPr="00CF7924" w:rsidRDefault="002C4BA9" w:rsidP="004D163D">
      <w:pPr>
        <w:ind w:firstLine="284"/>
      </w:pPr>
      <w:r w:rsidRPr="00CF7924">
        <w:t>Отчество ____________________________________</w:t>
      </w:r>
      <w:r>
        <w:t>___</w:t>
      </w:r>
      <w:r w:rsidRPr="00CF7924">
        <w:t>__</w:t>
      </w:r>
    </w:p>
    <w:p w:rsidR="002C4BA9" w:rsidRPr="00CF7924" w:rsidRDefault="002C4BA9" w:rsidP="004D163D">
      <w:pPr>
        <w:ind w:firstLine="284"/>
      </w:pPr>
      <w:r>
        <w:t xml:space="preserve">Место работы </w:t>
      </w:r>
      <w:r w:rsidRPr="00CF7924">
        <w:t>_______</w:t>
      </w:r>
      <w:r>
        <w:t>______________________________</w:t>
      </w:r>
    </w:p>
    <w:p w:rsidR="002C4BA9" w:rsidRPr="00CF7924" w:rsidRDefault="002C4BA9" w:rsidP="004D163D">
      <w:pPr>
        <w:ind w:firstLine="284"/>
      </w:pPr>
      <w:r w:rsidRPr="00CF7924">
        <w:t xml:space="preserve">Должность, ученая степень, ученое звание </w:t>
      </w:r>
      <w:r>
        <w:t>_____________</w:t>
      </w:r>
    </w:p>
    <w:p w:rsidR="002C4BA9" w:rsidRPr="00CF7924" w:rsidRDefault="002C4BA9" w:rsidP="004D163D">
      <w:pPr>
        <w:ind w:firstLine="284"/>
      </w:pPr>
      <w:r w:rsidRPr="00CF7924">
        <w:t>Обучен</w:t>
      </w:r>
      <w:r>
        <w:t>ие в аспирантуре, докторантуре</w:t>
      </w:r>
      <w:r w:rsidRPr="00CF7924">
        <w:t xml:space="preserve">  ____</w:t>
      </w:r>
      <w:r>
        <w:t>___________</w:t>
      </w:r>
    </w:p>
    <w:p w:rsidR="002C4BA9" w:rsidRPr="00CF7924" w:rsidRDefault="002C4BA9" w:rsidP="004D163D">
      <w:pPr>
        <w:ind w:firstLine="284"/>
      </w:pPr>
      <w:r w:rsidRPr="00CF7924">
        <w:t>Телефон (с кодом города) _____________________</w:t>
      </w:r>
      <w:r>
        <w:t>______</w:t>
      </w:r>
    </w:p>
    <w:p w:rsidR="002C4BA9" w:rsidRPr="00CF7924" w:rsidRDefault="002C4BA9" w:rsidP="004D163D">
      <w:pPr>
        <w:ind w:firstLine="284"/>
      </w:pPr>
      <w:r w:rsidRPr="00CF7924">
        <w:rPr>
          <w:lang w:val="en-US"/>
        </w:rPr>
        <w:t>email</w:t>
      </w:r>
      <w:r w:rsidRPr="00CF7924">
        <w:t>:______________________________________</w:t>
      </w:r>
      <w:r>
        <w:t>_______</w:t>
      </w:r>
    </w:p>
    <w:p w:rsidR="002C4BA9" w:rsidRPr="00CF7924" w:rsidRDefault="002C4BA9" w:rsidP="004D163D">
      <w:pPr>
        <w:ind w:firstLine="284"/>
      </w:pPr>
      <w:r w:rsidRPr="00CF7924">
        <w:t>Название статьи _____</w:t>
      </w:r>
      <w:r>
        <w:t>_______________________________</w:t>
      </w:r>
    </w:p>
    <w:p w:rsidR="002C4BA9" w:rsidRPr="00CF7924" w:rsidRDefault="002C4BA9" w:rsidP="004D163D">
      <w:pPr>
        <w:ind w:firstLine="284"/>
      </w:pPr>
      <w:r w:rsidRPr="00CF7924">
        <w:t>Соавторы ___________________________________</w:t>
      </w:r>
      <w:r>
        <w:t>_______</w:t>
      </w:r>
    </w:p>
    <w:p w:rsidR="002C4BA9" w:rsidRPr="00CF7924" w:rsidRDefault="002C4BA9" w:rsidP="004D163D">
      <w:pPr>
        <w:ind w:firstLine="284"/>
      </w:pPr>
      <w:r w:rsidRPr="00CF7924">
        <w:t>Секция конференции _________________________</w:t>
      </w:r>
      <w:r>
        <w:t>________</w:t>
      </w:r>
    </w:p>
    <w:p w:rsidR="002C4BA9" w:rsidRPr="00CF7924" w:rsidRDefault="002C4BA9" w:rsidP="004D163D">
      <w:pPr>
        <w:ind w:firstLine="284"/>
      </w:pPr>
      <w:r w:rsidRPr="00CF7924">
        <w:rPr>
          <w:rStyle w:val="4"/>
          <w:sz w:val="20"/>
        </w:rPr>
        <w:t>Участие (очное, заочное)______________________________</w:t>
      </w:r>
    </w:p>
    <w:p w:rsidR="002C4BA9" w:rsidRPr="00CF7924" w:rsidRDefault="002C4BA9" w:rsidP="004D163D">
      <w:pPr>
        <w:ind w:firstLine="284"/>
        <w:jc w:val="both"/>
      </w:pPr>
      <w:r w:rsidRPr="00CF7924">
        <w:rPr>
          <w:rStyle w:val="4"/>
          <w:sz w:val="20"/>
        </w:rPr>
        <w:t>*Уважаемые авторы, отправка ваших материалов для публикации в сборнике материалов данной конференции и заполнение данной регистрационной формы является вашим согласием на публикацию (электронное издание) с последующим размещением сборника в электронной базе данных РИНЦ НЭБ РФ»</w:t>
      </w:r>
    </w:p>
    <w:p w:rsidR="002C4BA9" w:rsidRPr="00CF7924" w:rsidRDefault="002C4BA9" w:rsidP="00B60598"/>
    <w:p w:rsidR="00343F7E" w:rsidRDefault="00343F7E" w:rsidP="004D163D">
      <w:pPr>
        <w:ind w:firstLine="284"/>
        <w:jc w:val="right"/>
      </w:pPr>
    </w:p>
    <w:p w:rsidR="00343F7E" w:rsidRDefault="00343F7E" w:rsidP="004D163D">
      <w:pPr>
        <w:ind w:firstLine="284"/>
        <w:jc w:val="right"/>
      </w:pPr>
    </w:p>
    <w:p w:rsidR="00343F7E" w:rsidRDefault="00343F7E" w:rsidP="004D163D">
      <w:pPr>
        <w:ind w:firstLine="284"/>
        <w:jc w:val="right"/>
      </w:pPr>
    </w:p>
    <w:p w:rsidR="002C4BA9" w:rsidRPr="00CF7924" w:rsidRDefault="002C4BA9" w:rsidP="004D163D">
      <w:pPr>
        <w:ind w:firstLine="284"/>
        <w:jc w:val="right"/>
      </w:pPr>
      <w:r w:rsidRPr="00CF7924">
        <w:lastRenderedPageBreak/>
        <w:t>Приложение 1</w:t>
      </w:r>
    </w:p>
    <w:p w:rsidR="002C4BA9" w:rsidRPr="00CF7924" w:rsidRDefault="002C4BA9" w:rsidP="004D163D">
      <w:pPr>
        <w:ind w:firstLine="284"/>
        <w:jc w:val="both"/>
      </w:pPr>
    </w:p>
    <w:p w:rsidR="002C4BA9" w:rsidRPr="00CF7924" w:rsidRDefault="002C4BA9" w:rsidP="00F53765">
      <w:pPr>
        <w:ind w:firstLine="284"/>
        <w:jc w:val="center"/>
        <w:rPr>
          <w:b/>
        </w:rPr>
      </w:pPr>
      <w:r w:rsidRPr="00CF7924">
        <w:rPr>
          <w:b/>
        </w:rPr>
        <w:t>Примеры оформления библиографических ссылок:</w:t>
      </w:r>
    </w:p>
    <w:p w:rsidR="002C4BA9" w:rsidRPr="00CF7924" w:rsidRDefault="002C4BA9" w:rsidP="004D163D">
      <w:pPr>
        <w:ind w:firstLine="284"/>
        <w:jc w:val="both"/>
        <w:rPr>
          <w:b/>
        </w:rPr>
      </w:pPr>
    </w:p>
    <w:p w:rsidR="002C4BA9" w:rsidRPr="00CF7924" w:rsidRDefault="002C4BA9" w:rsidP="004D163D">
      <w:pPr>
        <w:ind w:firstLine="284"/>
        <w:jc w:val="both"/>
        <w:rPr>
          <w:b/>
        </w:rPr>
      </w:pPr>
      <w:r w:rsidRPr="00CF7924">
        <w:rPr>
          <w:b/>
        </w:rPr>
        <w:t>Журнал</w:t>
      </w:r>
    </w:p>
    <w:p w:rsidR="002C4BA9" w:rsidRPr="00CF7924" w:rsidRDefault="002C4BA9" w:rsidP="004D163D">
      <w:pPr>
        <w:ind w:firstLine="284"/>
        <w:jc w:val="both"/>
      </w:pPr>
      <w:r w:rsidRPr="00CF7924">
        <w:rPr>
          <w:b/>
        </w:rPr>
        <w:t xml:space="preserve">Захаренко В.А., Захаренко А.В. </w:t>
      </w:r>
      <w:r w:rsidRPr="00CF7924">
        <w:t>Экономические аспекты применения пестицидов в системе фитосанитарной стабилизации земледелия России // Агрохимия. – 2003. – № 11. – С. 85–96.</w:t>
      </w:r>
    </w:p>
    <w:p w:rsidR="002C4BA9" w:rsidRPr="00CF7924" w:rsidRDefault="002C4BA9" w:rsidP="004D163D">
      <w:pPr>
        <w:ind w:firstLine="284"/>
        <w:jc w:val="both"/>
        <w:rPr>
          <w:b/>
        </w:rPr>
      </w:pPr>
      <w:r w:rsidRPr="00CF7924">
        <w:rPr>
          <w:b/>
        </w:rPr>
        <w:t>Монография</w:t>
      </w:r>
    </w:p>
    <w:p w:rsidR="002C4BA9" w:rsidRPr="00CF7924" w:rsidRDefault="002C4BA9" w:rsidP="004D163D">
      <w:pPr>
        <w:ind w:firstLine="284"/>
        <w:jc w:val="both"/>
        <w:rPr>
          <w:b/>
        </w:rPr>
      </w:pPr>
      <w:r w:rsidRPr="00CF7924">
        <w:rPr>
          <w:b/>
        </w:rPr>
        <w:t xml:space="preserve">Шорин П.М., Малиновский Б.Н., Мирошниченко В.Ф. </w:t>
      </w:r>
      <w:r w:rsidRPr="00CF7924">
        <w:t>Сорго – ценная кормовая культура. – М.: Колос, 1973. – 109 с.</w:t>
      </w:r>
    </w:p>
    <w:p w:rsidR="002C4BA9" w:rsidRPr="00CF7924" w:rsidRDefault="002C4BA9" w:rsidP="004D163D">
      <w:pPr>
        <w:ind w:firstLine="284"/>
        <w:jc w:val="both"/>
        <w:rPr>
          <w:b/>
        </w:rPr>
      </w:pPr>
      <w:r w:rsidRPr="00CF7924">
        <w:rPr>
          <w:b/>
        </w:rPr>
        <w:t>Сборник</w:t>
      </w:r>
    </w:p>
    <w:p w:rsidR="002C4BA9" w:rsidRPr="00CF7924" w:rsidRDefault="002C4BA9" w:rsidP="004D163D">
      <w:pPr>
        <w:ind w:firstLine="284"/>
        <w:jc w:val="both"/>
      </w:pPr>
      <w:r w:rsidRPr="00CF7924">
        <w:rPr>
          <w:b/>
        </w:rPr>
        <w:t>Гончаров П.Л., Гончарова А.В</w:t>
      </w:r>
      <w:r w:rsidRPr="00CF7924">
        <w:t>. Селекция кормовых трав в лесостепи Приобья</w:t>
      </w:r>
      <w:r w:rsidRPr="00CF7924">
        <w:rPr>
          <w:b/>
        </w:rPr>
        <w:t xml:space="preserve"> // </w:t>
      </w:r>
      <w:r w:rsidRPr="00CF7924">
        <w:t>Селекция сельскохозяйственных растений: итоги и перспективы: сб. науч. тр. – Новосибирск: изд-во СО РАСХН, 2005. – С. 49–58.</w:t>
      </w:r>
    </w:p>
    <w:p w:rsidR="002C4BA9" w:rsidRPr="00CF7924" w:rsidRDefault="002C4BA9" w:rsidP="004D163D">
      <w:pPr>
        <w:ind w:firstLine="284"/>
        <w:jc w:val="both"/>
        <w:rPr>
          <w:b/>
        </w:rPr>
      </w:pPr>
      <w:r w:rsidRPr="00CF7924">
        <w:rPr>
          <w:b/>
        </w:rPr>
        <w:t>ГОСТ</w:t>
      </w:r>
    </w:p>
    <w:p w:rsidR="002C4BA9" w:rsidRPr="00CF7924" w:rsidRDefault="002C4BA9" w:rsidP="004D163D">
      <w:pPr>
        <w:ind w:firstLine="284"/>
        <w:jc w:val="both"/>
      </w:pPr>
      <w:r w:rsidRPr="00CF7924">
        <w:rPr>
          <w:b/>
        </w:rPr>
        <w:t>ГОСТ</w:t>
      </w:r>
      <w:r w:rsidRPr="00CF7924">
        <w:t xml:space="preserve"> 12037–66. Семена и посадочный материал сельскохозяйственных культур. – М.: Изд-во стандартов, 1977. – 23 с.</w:t>
      </w:r>
    </w:p>
    <w:p w:rsidR="002C4BA9" w:rsidRPr="00CF7924" w:rsidRDefault="002C4BA9" w:rsidP="004D163D">
      <w:pPr>
        <w:ind w:firstLine="284"/>
        <w:jc w:val="both"/>
        <w:rPr>
          <w:b/>
        </w:rPr>
      </w:pPr>
      <w:r w:rsidRPr="00CF7924">
        <w:rPr>
          <w:b/>
        </w:rPr>
        <w:t>Патент</w:t>
      </w:r>
    </w:p>
    <w:p w:rsidR="002C4BA9" w:rsidRPr="00CF7924" w:rsidRDefault="002C4BA9" w:rsidP="004D163D">
      <w:pPr>
        <w:ind w:firstLine="284"/>
        <w:jc w:val="both"/>
      </w:pPr>
      <w:r w:rsidRPr="00CF7924">
        <w:rPr>
          <w:b/>
        </w:rPr>
        <w:t>Пат.</w:t>
      </w:r>
      <w:r w:rsidRPr="00CF7924">
        <w:t xml:space="preserve"> № 2277908 </w:t>
      </w:r>
      <w:hyperlink r:id="rId10" w:tooltip="Лекарства и медикаменты для терапевтических, стоматологических или гигиенических целей " w:history="1">
        <w:r w:rsidRPr="00CF7924">
          <w:rPr>
            <w:rStyle w:val="a5"/>
            <w:bCs/>
          </w:rPr>
          <w:t>A61K</w:t>
        </w:r>
      </w:hyperlink>
      <w:r w:rsidRPr="00CF7924">
        <w:rPr>
          <w:bCs/>
        </w:rPr>
        <w:t>(Российская Федерация)</w:t>
      </w:r>
      <w:r w:rsidRPr="00CF7924">
        <w:rPr>
          <w:b/>
        </w:rPr>
        <w:t>.</w:t>
      </w:r>
      <w:r w:rsidRPr="00CF7924">
        <w:t xml:space="preserve"> Водорастворимое средство, обладающее противовирусной активностью, на основе соединения серебра с цистином и способ его получения / В.В. Третьяков, В.Н. Сильников, В.В. Власов и др.; № </w:t>
      </w:r>
      <w:r w:rsidRPr="00CF7924">
        <w:rPr>
          <w:bCs/>
        </w:rPr>
        <w:t>26245;</w:t>
      </w:r>
      <w:r w:rsidRPr="00CF7924">
        <w:t>заявл. 25.11.05; опубл. 20.06.06; Бюл. № 17.</w:t>
      </w:r>
    </w:p>
    <w:p w:rsidR="002C4BA9" w:rsidRPr="00CF7924" w:rsidRDefault="002C4BA9" w:rsidP="004D163D">
      <w:pPr>
        <w:ind w:firstLine="284"/>
        <w:jc w:val="both"/>
        <w:rPr>
          <w:b/>
        </w:rPr>
      </w:pPr>
      <w:r w:rsidRPr="00CF7924">
        <w:rPr>
          <w:b/>
        </w:rPr>
        <w:t>Электронный ресурс</w:t>
      </w:r>
    </w:p>
    <w:p w:rsidR="002C4BA9" w:rsidRPr="00CF7924" w:rsidRDefault="002C4BA9" w:rsidP="004D163D">
      <w:pPr>
        <w:ind w:firstLine="284"/>
        <w:jc w:val="both"/>
      </w:pPr>
      <w:r w:rsidRPr="00CF7924">
        <w:rPr>
          <w:b/>
        </w:rPr>
        <w:t>Государственная</w:t>
      </w:r>
      <w:r w:rsidRPr="00CF7924">
        <w:t xml:space="preserve"> программа Российской Федерации "Охрана окружающей среды" на 2012–2020 годы. Постановление Правительства РФ от 15 апреля 2014 г. N 326. Система ГАРАНТ. – [Электронный ресурс]: </w:t>
      </w:r>
      <w:hyperlink r:id="rId11" w:history="1">
        <w:r w:rsidRPr="00CF7924">
          <w:rPr>
            <w:rStyle w:val="a5"/>
          </w:rPr>
          <w:t>http://base.garant.ru</w:t>
        </w:r>
      </w:hyperlink>
    </w:p>
    <w:p w:rsidR="002C4BA9" w:rsidRPr="00CF7924" w:rsidRDefault="002C4BA9" w:rsidP="00B60598">
      <w:pPr>
        <w:jc w:val="both"/>
      </w:pPr>
    </w:p>
    <w:p w:rsidR="002C4BA9" w:rsidRPr="00CF7924" w:rsidRDefault="002C4BA9" w:rsidP="004D163D">
      <w:pPr>
        <w:ind w:firstLine="284"/>
        <w:jc w:val="right"/>
      </w:pPr>
      <w:r w:rsidRPr="00CF7924">
        <w:t>Приложение 2</w:t>
      </w:r>
    </w:p>
    <w:p w:rsidR="002C4BA9" w:rsidRPr="00CF7924" w:rsidRDefault="002C4BA9" w:rsidP="004D163D">
      <w:pPr>
        <w:ind w:firstLine="284"/>
        <w:jc w:val="right"/>
      </w:pPr>
    </w:p>
    <w:p w:rsidR="002C4BA9" w:rsidRPr="00CF7924" w:rsidRDefault="002C4BA9" w:rsidP="004D163D">
      <w:pPr>
        <w:ind w:firstLine="284"/>
      </w:pPr>
    </w:p>
    <w:p w:rsidR="002C4BA9" w:rsidRPr="00CF7924" w:rsidRDefault="002C4BA9" w:rsidP="00F53765">
      <w:pPr>
        <w:ind w:firstLine="284"/>
        <w:jc w:val="center"/>
        <w:rPr>
          <w:b/>
        </w:rPr>
      </w:pPr>
      <w:r w:rsidRPr="00CF7924">
        <w:rPr>
          <w:b/>
        </w:rPr>
        <w:t>Статьи оформляются по следующей форме:</w:t>
      </w:r>
    </w:p>
    <w:p w:rsidR="002C4BA9" w:rsidRPr="00CF7924" w:rsidRDefault="002C4BA9" w:rsidP="004D163D">
      <w:pPr>
        <w:ind w:firstLine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0"/>
      </w:tblGrid>
      <w:tr w:rsidR="002C4BA9" w:rsidRPr="00CF7924" w:rsidTr="001B4F2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C4BA9" w:rsidRPr="00CF7924" w:rsidRDefault="002C4BA9" w:rsidP="001B4F28">
            <w:pPr>
              <w:ind w:firstLine="284"/>
              <w:jc w:val="both"/>
            </w:pPr>
            <w:r w:rsidRPr="00CF7924">
              <w:t xml:space="preserve">   УДК</w:t>
            </w:r>
          </w:p>
          <w:p w:rsidR="002C4BA9" w:rsidRPr="00CF7924" w:rsidRDefault="002C4BA9" w:rsidP="001B4F28">
            <w:pPr>
              <w:ind w:firstLine="284"/>
              <w:jc w:val="both"/>
            </w:pPr>
          </w:p>
          <w:p w:rsidR="002C4BA9" w:rsidRPr="00CF7924" w:rsidRDefault="002C4BA9" w:rsidP="001B4F28">
            <w:pPr>
              <w:ind w:firstLine="284"/>
              <w:jc w:val="center"/>
              <w:rPr>
                <w:b/>
              </w:rPr>
            </w:pPr>
            <w:r w:rsidRPr="00CF7924">
              <w:rPr>
                <w:b/>
              </w:rPr>
              <w:t>ВОПРОСЫ УПРАВЛЕНИЯ КАЧЕСТВОМ ПЕРЕРАБОТКИ</w:t>
            </w:r>
          </w:p>
          <w:p w:rsidR="002C4BA9" w:rsidRPr="00CF7924" w:rsidRDefault="002C4BA9" w:rsidP="001B4F28">
            <w:pPr>
              <w:ind w:firstLine="284"/>
              <w:jc w:val="center"/>
              <w:rPr>
                <w:b/>
              </w:rPr>
            </w:pPr>
            <w:r w:rsidRPr="00CF7924">
              <w:rPr>
                <w:b/>
              </w:rPr>
              <w:t>И ХРАНЕНИЯ СЕЛЬСКОХОЗЯЙСТВЕННОЙ ПРОДУКЦИИ</w:t>
            </w:r>
          </w:p>
          <w:p w:rsidR="002C4BA9" w:rsidRPr="00CF7924" w:rsidRDefault="002C4BA9" w:rsidP="001B4F28">
            <w:pPr>
              <w:ind w:firstLine="284"/>
              <w:jc w:val="center"/>
              <w:rPr>
                <w:b/>
              </w:rPr>
            </w:pPr>
          </w:p>
          <w:p w:rsidR="002C4BA9" w:rsidRPr="00CF7924" w:rsidRDefault="002C4BA9" w:rsidP="001B4F28">
            <w:pPr>
              <w:ind w:firstLine="284"/>
              <w:jc w:val="center"/>
              <w:rPr>
                <w:b/>
              </w:rPr>
            </w:pPr>
            <w:r w:rsidRPr="00CF7924">
              <w:rPr>
                <w:b/>
              </w:rPr>
              <w:t>Иванов В.А., Петров Н.И.</w:t>
            </w:r>
          </w:p>
          <w:p w:rsidR="002C4BA9" w:rsidRPr="00CF7924" w:rsidRDefault="002C4BA9" w:rsidP="001B4F28">
            <w:pPr>
              <w:ind w:firstLine="284"/>
              <w:jc w:val="center"/>
              <w:rPr>
                <w:i/>
              </w:rPr>
            </w:pPr>
            <w:r w:rsidRPr="00B60598">
              <w:rPr>
                <w:i/>
              </w:rPr>
              <w:t>Научный руководитель- канд.с.-х. наук Петров И.И.*</w:t>
            </w:r>
          </w:p>
          <w:p w:rsidR="002C4BA9" w:rsidRPr="00CF7924" w:rsidRDefault="002C4BA9" w:rsidP="001B4F28">
            <w:pPr>
              <w:ind w:firstLine="284"/>
              <w:jc w:val="center"/>
              <w:rPr>
                <w:i/>
              </w:rPr>
            </w:pPr>
            <w:r w:rsidRPr="00CF7924">
              <w:rPr>
                <w:i/>
              </w:rPr>
              <w:t>*(для бакалавров, магистров и аспирантов)</w:t>
            </w:r>
          </w:p>
          <w:p w:rsidR="002C4BA9" w:rsidRPr="00CF7924" w:rsidRDefault="002C4BA9" w:rsidP="001B4F28">
            <w:pPr>
              <w:ind w:firstLine="284"/>
              <w:jc w:val="center"/>
            </w:pPr>
            <w:r w:rsidRPr="00CF7924">
              <w:t>Полное название учреждения, город, страна</w:t>
            </w:r>
          </w:p>
          <w:p w:rsidR="002C4BA9" w:rsidRPr="00CF7924" w:rsidRDefault="002C4BA9" w:rsidP="001B4F28">
            <w:pPr>
              <w:ind w:firstLine="284"/>
              <w:jc w:val="center"/>
            </w:pPr>
            <w:r w:rsidRPr="00CF7924">
              <w:rPr>
                <w:lang w:val="en-US"/>
              </w:rPr>
              <w:t>e</w:t>
            </w:r>
            <w:r w:rsidRPr="00CF7924">
              <w:t>-</w:t>
            </w:r>
            <w:r w:rsidRPr="00CF7924">
              <w:rPr>
                <w:lang w:val="en-US"/>
              </w:rPr>
              <w:t>mail</w:t>
            </w:r>
            <w:r w:rsidRPr="00CF7924">
              <w:t>:</w:t>
            </w:r>
          </w:p>
          <w:p w:rsidR="002C4BA9" w:rsidRPr="00CF7924" w:rsidRDefault="002C4BA9" w:rsidP="001B4F28">
            <w:pPr>
              <w:ind w:firstLine="284"/>
            </w:pPr>
          </w:p>
          <w:p w:rsidR="002C4BA9" w:rsidRPr="00CF7924" w:rsidRDefault="002C4BA9" w:rsidP="001B4F28">
            <w:pPr>
              <w:ind w:firstLine="284"/>
              <w:rPr>
                <w:b/>
              </w:rPr>
            </w:pPr>
            <w:r w:rsidRPr="00CF7924">
              <w:rPr>
                <w:b/>
              </w:rPr>
              <w:t>Основной текст</w:t>
            </w:r>
          </w:p>
          <w:p w:rsidR="002C4BA9" w:rsidRDefault="002C4BA9" w:rsidP="001B4F28">
            <w:pPr>
              <w:ind w:firstLine="284"/>
              <w:rPr>
                <w:b/>
              </w:rPr>
            </w:pPr>
          </w:p>
          <w:p w:rsidR="005E45DF" w:rsidRPr="00CF7924" w:rsidRDefault="005E45DF" w:rsidP="001B4F28">
            <w:pPr>
              <w:ind w:firstLine="284"/>
              <w:rPr>
                <w:b/>
              </w:rPr>
            </w:pPr>
          </w:p>
          <w:p w:rsidR="002C4BA9" w:rsidRPr="00CF7924" w:rsidRDefault="002C4BA9" w:rsidP="00F53765">
            <w:pPr>
              <w:ind w:firstLine="284"/>
              <w:jc w:val="center"/>
              <w:rPr>
                <w:b/>
              </w:rPr>
            </w:pPr>
            <w:r w:rsidRPr="00CF7924">
              <w:rPr>
                <w:b/>
              </w:rPr>
              <w:t>Использованные источники:</w:t>
            </w:r>
          </w:p>
          <w:p w:rsidR="002C4BA9" w:rsidRPr="00CF7924" w:rsidRDefault="002C4BA9" w:rsidP="004D163D">
            <w:pPr>
              <w:numPr>
                <w:ilvl w:val="0"/>
                <w:numId w:val="8"/>
              </w:numPr>
              <w:ind w:left="0" w:firstLine="284"/>
            </w:pPr>
            <w:r w:rsidRPr="00CF7924">
              <w:t>Панфилов В.А. Диалектика пищевых технологий // Хранение и переработка сельхозсырья. – 2004. – №6. – С. 17–22.</w:t>
            </w:r>
          </w:p>
          <w:p w:rsidR="002C4BA9" w:rsidRPr="00CF7924" w:rsidRDefault="002C4BA9" w:rsidP="004D163D">
            <w:pPr>
              <w:numPr>
                <w:ilvl w:val="0"/>
                <w:numId w:val="8"/>
              </w:numPr>
              <w:ind w:left="0" w:firstLine="284"/>
            </w:pPr>
            <w:r w:rsidRPr="00CF7924">
              <w:t xml:space="preserve">Гусаков А.Г. Система агротехнопарков как основа развития агропромышленного комплекса РФ [Электронный ресурс]. – </w:t>
            </w:r>
            <w:hyperlink r:id="rId12" w:history="1">
              <w:r w:rsidRPr="00CF7924">
                <w:rPr>
                  <w:rStyle w:val="a5"/>
                  <w:lang w:val="en-US"/>
                </w:rPr>
                <w:t>http</w:t>
              </w:r>
              <w:r w:rsidRPr="00CF7924">
                <w:rPr>
                  <w:rStyle w:val="a5"/>
                </w:rPr>
                <w:t>://</w:t>
              </w:r>
              <w:r w:rsidRPr="00CF7924">
                <w:rPr>
                  <w:rStyle w:val="a5"/>
                  <w:lang w:val="en-US"/>
                </w:rPr>
                <w:t>magmu</w:t>
              </w:r>
              <w:r w:rsidRPr="00CF7924">
                <w:rPr>
                  <w:rStyle w:val="a5"/>
                </w:rPr>
                <w:t>.</w:t>
              </w:r>
              <w:r w:rsidRPr="00CF7924">
                <w:rPr>
                  <w:rStyle w:val="a5"/>
                  <w:lang w:val="en-US"/>
                </w:rPr>
                <w:t>ru</w:t>
              </w:r>
              <w:r w:rsidRPr="00CF7924">
                <w:rPr>
                  <w:rStyle w:val="a5"/>
                </w:rPr>
                <w:t>/</w:t>
              </w:r>
              <w:r w:rsidRPr="00CF7924">
                <w:rPr>
                  <w:rStyle w:val="a5"/>
                  <w:lang w:val="en-US"/>
                </w:rPr>
                <w:t>index</w:t>
              </w:r>
              <w:r w:rsidRPr="00CF7924">
                <w:rPr>
                  <w:rStyle w:val="a5"/>
                </w:rPr>
                <w:t>.</w:t>
              </w:r>
              <w:r w:rsidRPr="00CF7924">
                <w:rPr>
                  <w:rStyle w:val="a5"/>
                  <w:lang w:val="en-US"/>
                </w:rPr>
                <w:t>php</w:t>
              </w:r>
            </w:hyperlink>
          </w:p>
          <w:p w:rsidR="002C4BA9" w:rsidRPr="00CF7924" w:rsidRDefault="002C4BA9" w:rsidP="001B4F28">
            <w:pPr>
              <w:ind w:firstLine="284"/>
            </w:pPr>
          </w:p>
        </w:tc>
      </w:tr>
    </w:tbl>
    <w:p w:rsidR="002C4BA9" w:rsidRPr="00CF7924" w:rsidRDefault="002C4BA9" w:rsidP="004D163D">
      <w:pPr>
        <w:ind w:firstLine="284"/>
      </w:pPr>
    </w:p>
    <w:p w:rsidR="002C4BA9" w:rsidRPr="00BA5D0B" w:rsidRDefault="002C4BA9" w:rsidP="00FF32E5">
      <w:pPr>
        <w:spacing w:line="216" w:lineRule="auto"/>
        <w:jc w:val="center"/>
        <w:rPr>
          <w:b/>
          <w:color w:val="000000"/>
          <w:sz w:val="24"/>
          <w:szCs w:val="24"/>
        </w:rPr>
      </w:pPr>
    </w:p>
    <w:sectPr w:rsidR="002C4BA9" w:rsidRPr="00BA5D0B" w:rsidSect="008A6A2F">
      <w:pgSz w:w="16840" w:h="11907" w:orient="landscape" w:code="9"/>
      <w:pgMar w:top="540" w:right="680" w:bottom="360" w:left="680" w:header="720" w:footer="720" w:gutter="0"/>
      <w:cols w:num="2" w:space="720" w:equalWidth="0">
        <w:col w:w="7240" w:space="1080"/>
        <w:col w:w="71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C19" w:rsidRDefault="007A5C19">
      <w:r>
        <w:separator/>
      </w:r>
    </w:p>
  </w:endnote>
  <w:endnote w:type="continuationSeparator" w:id="0">
    <w:p w:rsidR="007A5C19" w:rsidRDefault="007A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C19" w:rsidRDefault="007A5C19">
      <w:r>
        <w:separator/>
      </w:r>
    </w:p>
  </w:footnote>
  <w:footnote w:type="continuationSeparator" w:id="0">
    <w:p w:rsidR="007A5C19" w:rsidRDefault="007A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AFA"/>
    <w:multiLevelType w:val="hybridMultilevel"/>
    <w:tmpl w:val="6E16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3568A"/>
    <w:multiLevelType w:val="hybridMultilevel"/>
    <w:tmpl w:val="4DF04AF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51C"/>
    <w:multiLevelType w:val="hybridMultilevel"/>
    <w:tmpl w:val="11CC4420"/>
    <w:lvl w:ilvl="0" w:tplc="C0924E7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 w15:restartNumberingAfterBreak="0">
    <w:nsid w:val="386672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6532683"/>
    <w:multiLevelType w:val="hybridMultilevel"/>
    <w:tmpl w:val="6414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2EA4"/>
    <w:multiLevelType w:val="hybridMultilevel"/>
    <w:tmpl w:val="DA9E7244"/>
    <w:lvl w:ilvl="0" w:tplc="1DF218D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2C514D"/>
    <w:multiLevelType w:val="hybridMultilevel"/>
    <w:tmpl w:val="74241DA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73BC408D"/>
    <w:multiLevelType w:val="hybridMultilevel"/>
    <w:tmpl w:val="C2722A44"/>
    <w:lvl w:ilvl="0" w:tplc="A3EAD938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B2C084A"/>
    <w:multiLevelType w:val="hybridMultilevel"/>
    <w:tmpl w:val="25BE3B56"/>
    <w:lvl w:ilvl="0" w:tplc="D61ED79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F739D"/>
    <w:multiLevelType w:val="hybridMultilevel"/>
    <w:tmpl w:val="4B0A13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3E"/>
    <w:rsid w:val="00011CA0"/>
    <w:rsid w:val="000135CB"/>
    <w:rsid w:val="000456D1"/>
    <w:rsid w:val="00071130"/>
    <w:rsid w:val="00094549"/>
    <w:rsid w:val="000A612E"/>
    <w:rsid w:val="000C06EA"/>
    <w:rsid w:val="000C4452"/>
    <w:rsid w:val="000D1392"/>
    <w:rsid w:val="000E3D46"/>
    <w:rsid w:val="000F4DDC"/>
    <w:rsid w:val="001121F8"/>
    <w:rsid w:val="001146D5"/>
    <w:rsid w:val="001215E8"/>
    <w:rsid w:val="0012245B"/>
    <w:rsid w:val="00122B79"/>
    <w:rsid w:val="001345DB"/>
    <w:rsid w:val="001475D6"/>
    <w:rsid w:val="00147617"/>
    <w:rsid w:val="001557C3"/>
    <w:rsid w:val="00184DDD"/>
    <w:rsid w:val="001924DA"/>
    <w:rsid w:val="001B3657"/>
    <w:rsid w:val="001B4F28"/>
    <w:rsid w:val="001C05E3"/>
    <w:rsid w:val="001D1BC8"/>
    <w:rsid w:val="001D2824"/>
    <w:rsid w:val="001F11A4"/>
    <w:rsid w:val="001F3179"/>
    <w:rsid w:val="00217E0C"/>
    <w:rsid w:val="00224D6B"/>
    <w:rsid w:val="00225F82"/>
    <w:rsid w:val="002467E9"/>
    <w:rsid w:val="00250105"/>
    <w:rsid w:val="00262031"/>
    <w:rsid w:val="00265AB4"/>
    <w:rsid w:val="00267551"/>
    <w:rsid w:val="0028020C"/>
    <w:rsid w:val="002828A9"/>
    <w:rsid w:val="002974C6"/>
    <w:rsid w:val="00297E7F"/>
    <w:rsid w:val="002A0953"/>
    <w:rsid w:val="002A75E6"/>
    <w:rsid w:val="002B083F"/>
    <w:rsid w:val="002C4BA9"/>
    <w:rsid w:val="002C4CFC"/>
    <w:rsid w:val="002C5C8A"/>
    <w:rsid w:val="002E2A8A"/>
    <w:rsid w:val="002F6BA5"/>
    <w:rsid w:val="002F75ED"/>
    <w:rsid w:val="002F7CFD"/>
    <w:rsid w:val="00312188"/>
    <w:rsid w:val="00335999"/>
    <w:rsid w:val="00343F7E"/>
    <w:rsid w:val="00345B32"/>
    <w:rsid w:val="00352F04"/>
    <w:rsid w:val="00360BCA"/>
    <w:rsid w:val="00366C51"/>
    <w:rsid w:val="003741D9"/>
    <w:rsid w:val="00376BB9"/>
    <w:rsid w:val="003814C2"/>
    <w:rsid w:val="00383751"/>
    <w:rsid w:val="00391754"/>
    <w:rsid w:val="00396490"/>
    <w:rsid w:val="003B34CD"/>
    <w:rsid w:val="003C3624"/>
    <w:rsid w:val="003C762F"/>
    <w:rsid w:val="003D365F"/>
    <w:rsid w:val="003E30DE"/>
    <w:rsid w:val="003E6BEB"/>
    <w:rsid w:val="003F7664"/>
    <w:rsid w:val="00431C64"/>
    <w:rsid w:val="00444BD1"/>
    <w:rsid w:val="004461FA"/>
    <w:rsid w:val="0047310B"/>
    <w:rsid w:val="004D163D"/>
    <w:rsid w:val="004D7C8A"/>
    <w:rsid w:val="004E60B2"/>
    <w:rsid w:val="004E6C1A"/>
    <w:rsid w:val="005242A9"/>
    <w:rsid w:val="005359ED"/>
    <w:rsid w:val="00543F43"/>
    <w:rsid w:val="0054434B"/>
    <w:rsid w:val="00547D42"/>
    <w:rsid w:val="00564EF9"/>
    <w:rsid w:val="005953FF"/>
    <w:rsid w:val="005A7604"/>
    <w:rsid w:val="005C1E4E"/>
    <w:rsid w:val="005C3336"/>
    <w:rsid w:val="005D08B2"/>
    <w:rsid w:val="005D109E"/>
    <w:rsid w:val="005E45DF"/>
    <w:rsid w:val="005F3D5D"/>
    <w:rsid w:val="00615AE3"/>
    <w:rsid w:val="006248BE"/>
    <w:rsid w:val="00633484"/>
    <w:rsid w:val="006360D3"/>
    <w:rsid w:val="006543AA"/>
    <w:rsid w:val="006609AA"/>
    <w:rsid w:val="0066477A"/>
    <w:rsid w:val="00671371"/>
    <w:rsid w:val="0068038B"/>
    <w:rsid w:val="00697B20"/>
    <w:rsid w:val="00723F11"/>
    <w:rsid w:val="00725912"/>
    <w:rsid w:val="0073357B"/>
    <w:rsid w:val="0074103E"/>
    <w:rsid w:val="0076123D"/>
    <w:rsid w:val="00786C50"/>
    <w:rsid w:val="007A5C19"/>
    <w:rsid w:val="007A7168"/>
    <w:rsid w:val="007B318D"/>
    <w:rsid w:val="007B5683"/>
    <w:rsid w:val="007B7412"/>
    <w:rsid w:val="007D7E06"/>
    <w:rsid w:val="007E3A98"/>
    <w:rsid w:val="007F0C76"/>
    <w:rsid w:val="008078A8"/>
    <w:rsid w:val="0088711C"/>
    <w:rsid w:val="008A6823"/>
    <w:rsid w:val="008A6A2F"/>
    <w:rsid w:val="008D6CB0"/>
    <w:rsid w:val="008E04C1"/>
    <w:rsid w:val="008E1678"/>
    <w:rsid w:val="008E3286"/>
    <w:rsid w:val="008F1000"/>
    <w:rsid w:val="008F130D"/>
    <w:rsid w:val="0090463E"/>
    <w:rsid w:val="009203D8"/>
    <w:rsid w:val="0095210B"/>
    <w:rsid w:val="00952589"/>
    <w:rsid w:val="009549EB"/>
    <w:rsid w:val="00966DFD"/>
    <w:rsid w:val="00980FEE"/>
    <w:rsid w:val="0098312E"/>
    <w:rsid w:val="00995C99"/>
    <w:rsid w:val="009A3495"/>
    <w:rsid w:val="009A78DE"/>
    <w:rsid w:val="009B2866"/>
    <w:rsid w:val="009E1C0B"/>
    <w:rsid w:val="009E7BC6"/>
    <w:rsid w:val="009F5E6D"/>
    <w:rsid w:val="00A0710B"/>
    <w:rsid w:val="00A0749F"/>
    <w:rsid w:val="00A24559"/>
    <w:rsid w:val="00A31D47"/>
    <w:rsid w:val="00A51141"/>
    <w:rsid w:val="00A920A5"/>
    <w:rsid w:val="00A976E8"/>
    <w:rsid w:val="00A978EB"/>
    <w:rsid w:val="00AC5F32"/>
    <w:rsid w:val="00AE23B8"/>
    <w:rsid w:val="00AE650E"/>
    <w:rsid w:val="00AF4313"/>
    <w:rsid w:val="00B24223"/>
    <w:rsid w:val="00B32347"/>
    <w:rsid w:val="00B37BF7"/>
    <w:rsid w:val="00B60598"/>
    <w:rsid w:val="00B81AA3"/>
    <w:rsid w:val="00B91A72"/>
    <w:rsid w:val="00BA2B30"/>
    <w:rsid w:val="00BA5D0B"/>
    <w:rsid w:val="00BB1621"/>
    <w:rsid w:val="00BC6879"/>
    <w:rsid w:val="00BE43F6"/>
    <w:rsid w:val="00BF3D88"/>
    <w:rsid w:val="00C01883"/>
    <w:rsid w:val="00C02B94"/>
    <w:rsid w:val="00C05463"/>
    <w:rsid w:val="00C244BD"/>
    <w:rsid w:val="00C32232"/>
    <w:rsid w:val="00C335F1"/>
    <w:rsid w:val="00C52B1C"/>
    <w:rsid w:val="00C60A68"/>
    <w:rsid w:val="00C616B4"/>
    <w:rsid w:val="00C74E06"/>
    <w:rsid w:val="00C8201C"/>
    <w:rsid w:val="00CA3A8D"/>
    <w:rsid w:val="00CB26A1"/>
    <w:rsid w:val="00CB5D5B"/>
    <w:rsid w:val="00CD5EEE"/>
    <w:rsid w:val="00CE6C25"/>
    <w:rsid w:val="00CF23A1"/>
    <w:rsid w:val="00CF531E"/>
    <w:rsid w:val="00CF6E39"/>
    <w:rsid w:val="00CF7924"/>
    <w:rsid w:val="00D05B85"/>
    <w:rsid w:val="00D16233"/>
    <w:rsid w:val="00D21A8B"/>
    <w:rsid w:val="00D2371D"/>
    <w:rsid w:val="00D23DEF"/>
    <w:rsid w:val="00D26B83"/>
    <w:rsid w:val="00D41470"/>
    <w:rsid w:val="00D5545A"/>
    <w:rsid w:val="00D71E37"/>
    <w:rsid w:val="00D838B8"/>
    <w:rsid w:val="00D915B4"/>
    <w:rsid w:val="00DB178D"/>
    <w:rsid w:val="00DC1C42"/>
    <w:rsid w:val="00DC305D"/>
    <w:rsid w:val="00DD4322"/>
    <w:rsid w:val="00DF1424"/>
    <w:rsid w:val="00DF4640"/>
    <w:rsid w:val="00DF4E4F"/>
    <w:rsid w:val="00E20112"/>
    <w:rsid w:val="00E40BD2"/>
    <w:rsid w:val="00E45B7B"/>
    <w:rsid w:val="00E66D62"/>
    <w:rsid w:val="00E7058D"/>
    <w:rsid w:val="00E717B9"/>
    <w:rsid w:val="00E80C21"/>
    <w:rsid w:val="00E81017"/>
    <w:rsid w:val="00E81A10"/>
    <w:rsid w:val="00E87BBF"/>
    <w:rsid w:val="00E92095"/>
    <w:rsid w:val="00E924EF"/>
    <w:rsid w:val="00EA42E4"/>
    <w:rsid w:val="00ED36FB"/>
    <w:rsid w:val="00F022B4"/>
    <w:rsid w:val="00F03D37"/>
    <w:rsid w:val="00F47E7E"/>
    <w:rsid w:val="00F53765"/>
    <w:rsid w:val="00F67656"/>
    <w:rsid w:val="00F81DB7"/>
    <w:rsid w:val="00F84985"/>
    <w:rsid w:val="00F854A7"/>
    <w:rsid w:val="00FA0228"/>
    <w:rsid w:val="00FA057E"/>
    <w:rsid w:val="00FA435B"/>
    <w:rsid w:val="00FA773C"/>
    <w:rsid w:val="00FB3A68"/>
    <w:rsid w:val="00FC2B37"/>
    <w:rsid w:val="00FC58F8"/>
    <w:rsid w:val="00FD4FAB"/>
    <w:rsid w:val="00FD52C8"/>
    <w:rsid w:val="00FD5928"/>
    <w:rsid w:val="00FE1C56"/>
    <w:rsid w:val="00FF32E5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DA017B-6857-406D-B4D4-FF8E13D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03E"/>
  </w:style>
  <w:style w:type="paragraph" w:styleId="1">
    <w:name w:val="heading 1"/>
    <w:basedOn w:val="a"/>
    <w:next w:val="a"/>
    <w:link w:val="10"/>
    <w:uiPriority w:val="99"/>
    <w:qFormat/>
    <w:rsid w:val="0074103E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74103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D71E37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24E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924E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D71E37"/>
    <w:rPr>
      <w:rFonts w:ascii="Cambria" w:hAnsi="Cambria" w:cs="Times New Roman"/>
      <w:b/>
      <w:sz w:val="26"/>
    </w:rPr>
  </w:style>
  <w:style w:type="paragraph" w:styleId="a3">
    <w:name w:val="Body Text"/>
    <w:basedOn w:val="a"/>
    <w:link w:val="a4"/>
    <w:uiPriority w:val="99"/>
    <w:rsid w:val="0074103E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924EF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74103E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E924EF"/>
    <w:rPr>
      <w:rFonts w:cs="Times New Roman"/>
      <w:sz w:val="20"/>
    </w:rPr>
  </w:style>
  <w:style w:type="paragraph" w:styleId="31">
    <w:name w:val="Body Text 3"/>
    <w:basedOn w:val="a"/>
    <w:link w:val="32"/>
    <w:uiPriority w:val="99"/>
    <w:rsid w:val="0074103E"/>
    <w:pPr>
      <w:jc w:val="center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E924EF"/>
    <w:rPr>
      <w:rFonts w:cs="Times New Roman"/>
      <w:sz w:val="16"/>
    </w:rPr>
  </w:style>
  <w:style w:type="character" w:styleId="a5">
    <w:name w:val="Hyperlink"/>
    <w:uiPriority w:val="99"/>
    <w:rsid w:val="0074103E"/>
    <w:rPr>
      <w:rFonts w:cs="Times New Roman"/>
      <w:color w:val="0000FF"/>
      <w:u w:val="single"/>
    </w:rPr>
  </w:style>
  <w:style w:type="character" w:styleId="a6">
    <w:name w:val="footnote reference"/>
    <w:uiPriority w:val="99"/>
    <w:semiHidden/>
    <w:rsid w:val="00615AE3"/>
    <w:rPr>
      <w:rFonts w:cs="Times New Roman"/>
      <w:vertAlign w:val="superscript"/>
    </w:rPr>
  </w:style>
  <w:style w:type="character" w:styleId="a7">
    <w:name w:val="FollowedHyperlink"/>
    <w:uiPriority w:val="99"/>
    <w:rsid w:val="00FA435B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6647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6477A"/>
    <w:rPr>
      <w:rFonts w:eastAsia="Times New Roman" w:cs="Times New Roman"/>
    </w:rPr>
  </w:style>
  <w:style w:type="paragraph" w:styleId="aa">
    <w:name w:val="footer"/>
    <w:basedOn w:val="a"/>
    <w:link w:val="ab"/>
    <w:uiPriority w:val="99"/>
    <w:rsid w:val="006647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477A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rsid w:val="00C335F1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locked/>
    <w:rsid w:val="00C335F1"/>
    <w:rPr>
      <w:rFonts w:ascii="Tahoma" w:hAnsi="Tahoma" w:cs="Times New Roman"/>
      <w:sz w:val="16"/>
    </w:rPr>
  </w:style>
  <w:style w:type="paragraph" w:styleId="ae">
    <w:name w:val="Document Map"/>
    <w:basedOn w:val="a"/>
    <w:link w:val="af"/>
    <w:uiPriority w:val="99"/>
    <w:rsid w:val="00952589"/>
    <w:rPr>
      <w:rFonts w:ascii="Tahoma" w:hAnsi="Tahoma"/>
      <w:sz w:val="16"/>
    </w:rPr>
  </w:style>
  <w:style w:type="character" w:customStyle="1" w:styleId="af">
    <w:name w:val="Схема документа Знак"/>
    <w:link w:val="ae"/>
    <w:uiPriority w:val="99"/>
    <w:locked/>
    <w:rsid w:val="00952589"/>
    <w:rPr>
      <w:rFonts w:ascii="Tahoma" w:hAnsi="Tahoma" w:cs="Times New Roman"/>
      <w:sz w:val="16"/>
    </w:rPr>
  </w:style>
  <w:style w:type="character" w:customStyle="1" w:styleId="23">
    <w:name w:val="Заголовок №2_"/>
    <w:link w:val="210"/>
    <w:uiPriority w:val="99"/>
    <w:locked/>
    <w:rsid w:val="00FD4FAB"/>
    <w:rPr>
      <w:sz w:val="22"/>
    </w:rPr>
  </w:style>
  <w:style w:type="character" w:customStyle="1" w:styleId="24">
    <w:name w:val="Заголовок №2"/>
    <w:uiPriority w:val="99"/>
    <w:rsid w:val="00FD4FAB"/>
    <w:rPr>
      <w:color w:val="000000"/>
      <w:spacing w:val="0"/>
      <w:w w:val="100"/>
      <w:position w:val="0"/>
      <w:sz w:val="22"/>
      <w:u w:val="single"/>
      <w:lang w:val="ru-RU"/>
    </w:rPr>
  </w:style>
  <w:style w:type="paragraph" w:customStyle="1" w:styleId="210">
    <w:name w:val="Заголовок №21"/>
    <w:basedOn w:val="a"/>
    <w:link w:val="23"/>
    <w:uiPriority w:val="99"/>
    <w:rsid w:val="00FD4FAB"/>
    <w:pPr>
      <w:widowControl w:val="0"/>
      <w:shd w:val="clear" w:color="auto" w:fill="FFFFFF"/>
      <w:spacing w:before="240" w:line="264" w:lineRule="exact"/>
      <w:jc w:val="center"/>
      <w:outlineLvl w:val="1"/>
    </w:pPr>
    <w:rPr>
      <w:sz w:val="22"/>
    </w:rPr>
  </w:style>
  <w:style w:type="character" w:customStyle="1" w:styleId="af0">
    <w:name w:val="Основной текст_"/>
    <w:link w:val="5"/>
    <w:uiPriority w:val="99"/>
    <w:locked/>
    <w:rsid w:val="00FD4FAB"/>
    <w:rPr>
      <w:sz w:val="22"/>
    </w:rPr>
  </w:style>
  <w:style w:type="paragraph" w:customStyle="1" w:styleId="5">
    <w:name w:val="Основной текст5"/>
    <w:basedOn w:val="a"/>
    <w:link w:val="af0"/>
    <w:uiPriority w:val="99"/>
    <w:rsid w:val="00FD4FAB"/>
    <w:pPr>
      <w:widowControl w:val="0"/>
      <w:shd w:val="clear" w:color="auto" w:fill="FFFFFF"/>
      <w:spacing w:line="250" w:lineRule="exact"/>
      <w:jc w:val="center"/>
    </w:pPr>
    <w:rPr>
      <w:sz w:val="22"/>
    </w:rPr>
  </w:style>
  <w:style w:type="character" w:customStyle="1" w:styleId="11">
    <w:name w:val="Основной текст1"/>
    <w:uiPriority w:val="99"/>
    <w:rsid w:val="00FD4FAB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af1">
    <w:name w:val="Основной текст + Полужирный"/>
    <w:aliases w:val="Курсив"/>
    <w:uiPriority w:val="99"/>
    <w:rsid w:val="004D163D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4">
    <w:name w:val="Основной текст4"/>
    <w:uiPriority w:val="99"/>
    <w:rsid w:val="004D163D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styleId="af2">
    <w:name w:val="annotation reference"/>
    <w:uiPriority w:val="99"/>
    <w:semiHidden/>
    <w:rsid w:val="004D163D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4D163D"/>
  </w:style>
  <w:style w:type="character" w:customStyle="1" w:styleId="af4">
    <w:name w:val="Текст примечания Знак"/>
    <w:link w:val="af3"/>
    <w:uiPriority w:val="99"/>
    <w:semiHidden/>
    <w:locked/>
    <w:rsid w:val="00E924EF"/>
    <w:rPr>
      <w:rFonts w:cs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53765"/>
    <w:rPr>
      <w:b/>
    </w:rPr>
  </w:style>
  <w:style w:type="character" w:customStyle="1" w:styleId="af6">
    <w:name w:val="Тема примечания Знак"/>
    <w:link w:val="af5"/>
    <w:uiPriority w:val="99"/>
    <w:semiHidden/>
    <w:locked/>
    <w:rsid w:val="00E40BD2"/>
    <w:rPr>
      <w:rFonts w:cs="Times New Roman"/>
      <w:b/>
      <w:sz w:val="20"/>
    </w:rPr>
  </w:style>
  <w:style w:type="paragraph" w:styleId="af7">
    <w:name w:val="Normal (Web)"/>
    <w:basedOn w:val="a"/>
    <w:uiPriority w:val="99"/>
    <w:rsid w:val="00E87B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8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nca.sorash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agmu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nkpatentov.ru/catalog/invention/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ya-chulik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MoBIL GROUP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Admin</dc:creator>
  <cp:keywords/>
  <dc:description/>
  <cp:lastModifiedBy>Admin</cp:lastModifiedBy>
  <cp:revision>2</cp:revision>
  <cp:lastPrinted>2019-02-13T02:57:00Z</cp:lastPrinted>
  <dcterms:created xsi:type="dcterms:W3CDTF">2019-04-02T04:37:00Z</dcterms:created>
  <dcterms:modified xsi:type="dcterms:W3CDTF">2019-04-02T04:37:00Z</dcterms:modified>
</cp:coreProperties>
</file>