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7595" w14:textId="77777777" w:rsidR="001E5089" w:rsidRDefault="00603602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558415FA" wp14:editId="474BEFF0">
            <wp:simplePos x="0" y="0"/>
            <wp:positionH relativeFrom="column">
              <wp:posOffset>24765</wp:posOffset>
            </wp:positionH>
            <wp:positionV relativeFrom="paragraph">
              <wp:posOffset>-81915</wp:posOffset>
            </wp:positionV>
            <wp:extent cx="6299835" cy="90233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2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E968C" w14:textId="77777777" w:rsidR="001E5089" w:rsidRDefault="00603602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КОЛЛЕГИ!</w:t>
      </w:r>
    </w:p>
    <w:p w14:paraId="7BA21BEC" w14:textId="77777777" w:rsidR="001E5089" w:rsidRDefault="006036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Кузбасская государственная сельскохозяйственная академия приглашает Вас принять участие в работе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ой научно-практической конференции на иностранных языках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в сфере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производства и образования»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которая состоится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27 октября 2022 года. </w:t>
      </w:r>
    </w:p>
    <w:p w14:paraId="15162D3D" w14:textId="77777777" w:rsidR="001E5089" w:rsidRDefault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участию в конференции приглашаются студенты, аспиранты, научно-педагогические работники, научные сотрудники.</w:t>
      </w:r>
    </w:p>
    <w:p w14:paraId="0ED2446C" w14:textId="77777777" w:rsidR="001E5089" w:rsidRDefault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Рабочие языки конференции – английский и немецкий. </w:t>
      </w:r>
    </w:p>
    <w:p w14:paraId="33978CBF" w14:textId="77777777" w:rsidR="001E5089" w:rsidRDefault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 конференции будут размещены в Научной электронной библиотеке (eLlibrary.ru) и включены в российский индекс научного цитирования (РИНЦ).</w:t>
      </w:r>
    </w:p>
    <w:p w14:paraId="57FF46FD" w14:textId="77777777" w:rsidR="001E5089" w:rsidRDefault="001E50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533C50" w14:textId="77777777" w:rsidR="001E5089" w:rsidRDefault="0060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КОНФЕРЕНЦИИ:</w:t>
      </w:r>
    </w:p>
    <w:p w14:paraId="4F3DB230" w14:textId="77777777" w:rsidR="001E5089" w:rsidRDefault="006036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в сельском хозяйстве России и зарубежных стран;</w:t>
      </w:r>
    </w:p>
    <w:p w14:paraId="0CE9AF49" w14:textId="77777777" w:rsidR="001E5089" w:rsidRDefault="006036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экол</w:t>
      </w:r>
      <w:r>
        <w:rPr>
          <w:rFonts w:ascii="Times New Roman" w:hAnsi="Times New Roman" w:cs="Times New Roman"/>
          <w:sz w:val="24"/>
          <w:szCs w:val="24"/>
        </w:rPr>
        <w:t>огии и экологического воспитания в современном вузе;</w:t>
      </w:r>
    </w:p>
    <w:p w14:paraId="7BF640CF" w14:textId="77777777" w:rsidR="001E5089" w:rsidRDefault="006036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технологии в образовании;</w:t>
      </w:r>
    </w:p>
    <w:p w14:paraId="3121355E" w14:textId="77777777" w:rsidR="001E5089" w:rsidRDefault="0060360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гуманитарных и экономических наук (педагогика, философия, экономика).</w:t>
      </w:r>
    </w:p>
    <w:p w14:paraId="62092DD7" w14:textId="77777777" w:rsidR="001E5089" w:rsidRDefault="001E5089">
      <w:pPr>
        <w:pStyle w:val="a7"/>
        <w:spacing w:after="0"/>
        <w:jc w:val="center"/>
        <w:rPr>
          <w:b/>
          <w:bCs/>
        </w:rPr>
      </w:pPr>
    </w:p>
    <w:p w14:paraId="15307104" w14:textId="77777777" w:rsidR="001E5089" w:rsidRDefault="0060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14:paraId="7E6C6D1B" w14:textId="77777777" w:rsidR="001E5089" w:rsidRDefault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Мирошина Татьяна Александровна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– председатель, доцент кафе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дры гуманитарно-правовых дисциплин, канд. </w:t>
      </w:r>
      <w:proofErr w:type="spellStart"/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 наук;</w:t>
      </w:r>
    </w:p>
    <w:p w14:paraId="20A2B007" w14:textId="77777777" w:rsidR="001E5089" w:rsidRDefault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Гармашов Сергей Юрьевич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заместитель председателя,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начальник научно-инновационного управления</w:t>
      </w:r>
      <w: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Кузбасской ГСХА; канд.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наук; </w:t>
      </w:r>
    </w:p>
    <w:p w14:paraId="49D59E0A" w14:textId="77777777" w:rsidR="00603602" w:rsidRDefault="00603602" w:rsidP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Мачнова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Светлана Анатольевна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специалист научно-инновационного управления Кузбасской ГСХА.</w:t>
      </w:r>
    </w:p>
    <w:p w14:paraId="789FA139" w14:textId="77777777" w:rsidR="00603602" w:rsidRPr="00603602" w:rsidRDefault="00603602" w:rsidP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036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Маринов Николай Андреевич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– начальник управления цифровой трансформации Кузбасской ГСХА; </w:t>
      </w:r>
    </w:p>
    <w:p w14:paraId="711CAE3E" w14:textId="4AF6B4FD" w:rsidR="001E5089" w:rsidRDefault="00603602" w:rsidP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036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Березина Анна Сергеевна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– начальник центра цифрового образования и научно-образовательных ресурсов Ку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</w:rPr>
        <w:t>збасской ГСХА;</w:t>
      </w:r>
    </w:p>
    <w:p w14:paraId="14467762" w14:textId="45EDD058" w:rsidR="00603602" w:rsidRPr="00603602" w:rsidRDefault="00603602" w:rsidP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spellStart"/>
      <w:r w:rsidRPr="006036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Яныкина</w:t>
      </w:r>
      <w:proofErr w:type="spellEnd"/>
      <w:r w:rsidRPr="006036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Светлана Борисовна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– 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магистрант группы МЗ-22-1, направление "Зоотехния", Кузбасская ГСХА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14:paraId="758A2772" w14:textId="7E70BC1E" w:rsidR="00603602" w:rsidRPr="00603602" w:rsidRDefault="00603602" w:rsidP="0060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0360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Карпенко Софья Константиновна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– 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студент группы ТМ-21-1, специальность "Менеджмент", Кузбасская ГСХА</w:t>
      </w:r>
      <w:r w:rsidRPr="00603602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14:paraId="745586CB" w14:textId="77777777" w:rsidR="001E5089" w:rsidRDefault="001E5089">
      <w:pPr>
        <w:pStyle w:val="a7"/>
        <w:spacing w:after="0"/>
        <w:jc w:val="both"/>
        <w:rPr>
          <w:b/>
          <w:bCs/>
        </w:rPr>
      </w:pPr>
    </w:p>
    <w:p w14:paraId="102106C5" w14:textId="77777777" w:rsidR="001E5089" w:rsidRDefault="00603602">
      <w:pPr>
        <w:pStyle w:val="a7"/>
        <w:spacing w:after="0"/>
        <w:jc w:val="center"/>
        <w:rPr>
          <w:b/>
          <w:bCs/>
        </w:rPr>
      </w:pPr>
      <w:r>
        <w:rPr>
          <w:b/>
          <w:bCs/>
        </w:rPr>
        <w:t>Условия участия в конференции (РИНЦ)</w:t>
      </w:r>
    </w:p>
    <w:p w14:paraId="5E0D7221" w14:textId="77777777" w:rsidR="001E5089" w:rsidRDefault="0060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ученые, аспиранты, студенты, преподаватели с докладами в соответствии с заявленной тематикой конференции. </w:t>
      </w:r>
    </w:p>
    <w:p w14:paraId="44E04F87" w14:textId="77777777" w:rsidR="001E5089" w:rsidRDefault="001E5089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57CB54" w14:textId="77777777" w:rsidR="001E5089" w:rsidRDefault="006036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Стоимость публикации для сторонних участников конференции составляет 350 рублей за статью объемом до 4 страниц печатного текста. Статьи докторов наук и международных участников публикуются бесплатно.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Оригинальность статьи должна быть не менее 70 %.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7F2034D2" w14:textId="77777777" w:rsidR="001E5089" w:rsidRDefault="006036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Все ст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атьи авторов, принявших участие в конференции, будут проиндексированы в системе Российского индекса научного цитирования (РИНЦ). </w:t>
      </w:r>
    </w:p>
    <w:p w14:paraId="11975E4B" w14:textId="77777777" w:rsidR="001E5089" w:rsidRDefault="006036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результатам конференции будет издан электронный сборник материалов конференции с присвоением кодов ISBN, УДК и ББК, размеще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нием его на сайте конференции и рассылкой диска по библиотекам, с регистрацией в Российской книжной палате. </w:t>
      </w:r>
    </w:p>
    <w:p w14:paraId="77091C6A" w14:textId="77777777" w:rsidR="001E5089" w:rsidRDefault="00603602">
      <w:pPr>
        <w:spacing w:after="0" w:line="216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материалами и итогами конференции можно будет ознакомиться на сайте </w:t>
      </w:r>
      <w:hyperlink r:id="rId6">
        <w:r>
          <w:rPr>
            <w:rStyle w:val="ListLabel2"/>
          </w:rPr>
          <w:t>http://event.ksai.ru</w:t>
        </w:r>
      </w:hyperlink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 вкладке данн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ой конференции.</w:t>
      </w:r>
    </w:p>
    <w:p w14:paraId="3393FF0D" w14:textId="77777777" w:rsidR="001E5089" w:rsidRDefault="001E5089">
      <w:pPr>
        <w:pStyle w:val="a7"/>
        <w:spacing w:after="0"/>
        <w:ind w:firstLine="709"/>
        <w:jc w:val="both"/>
        <w:rPr>
          <w:bCs/>
        </w:rPr>
      </w:pPr>
    </w:p>
    <w:p w14:paraId="4FAC68F8" w14:textId="77777777" w:rsidR="001E5089" w:rsidRDefault="0060360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Статьи и заявки, подтверждающие Ваше участие в работе конференции, просим присылать на электронный адрес: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intermir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42@mail.ru </w:t>
      </w:r>
      <w:r>
        <w:rPr>
          <w:rFonts w:ascii="Times New Roman" w:hAnsi="Times New Roman" w:cs="Times New Roman"/>
          <w:sz w:val="24"/>
          <w:szCs w:val="24"/>
        </w:rPr>
        <w:t>на имя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Мирошиной Татьяны Александровны.</w:t>
      </w:r>
      <w:r>
        <w:rPr>
          <w:rFonts w:ascii="Times New Roman" w:hAnsi="Times New Roman" w:cs="Times New Roman"/>
          <w:sz w:val="24"/>
          <w:szCs w:val="24"/>
        </w:rPr>
        <w:t xml:space="preserve"> С возникающими вопросами обращайтесь, пожалуйста, по этому же адресу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по телефону +79133050790. Заполнить заявку на участие в конференции можно также на сайте </w:t>
      </w:r>
      <w:hyperlink r:id="rId7">
        <w:r>
          <w:rPr>
            <w:rStyle w:val="-"/>
            <w:b/>
            <w:sz w:val="24"/>
            <w:szCs w:val="24"/>
            <w:lang w:val="en-US"/>
          </w:rPr>
          <w:t>www</w:t>
        </w:r>
        <w:r>
          <w:rPr>
            <w:rStyle w:val="-"/>
            <w:b/>
            <w:sz w:val="24"/>
            <w:szCs w:val="24"/>
          </w:rPr>
          <w:t>.</w:t>
        </w:r>
        <w:proofErr w:type="spellStart"/>
        <w:r>
          <w:rPr>
            <w:rStyle w:val="-"/>
            <w:b/>
            <w:sz w:val="24"/>
            <w:szCs w:val="24"/>
          </w:rPr>
          <w:t>ksai</w:t>
        </w:r>
        <w:proofErr w:type="spellEnd"/>
        <w:r>
          <w:rPr>
            <w:rStyle w:val="-"/>
            <w:b/>
            <w:sz w:val="24"/>
            <w:szCs w:val="24"/>
          </w:rPr>
          <w:t>.</w:t>
        </w:r>
        <w:proofErr w:type="spellStart"/>
        <w:r>
          <w:rPr>
            <w:rStyle w:val="-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на странице «Научные мероприятия».</w:t>
      </w:r>
    </w:p>
    <w:p w14:paraId="2443C45E" w14:textId="77777777" w:rsidR="001E5089" w:rsidRDefault="001E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10E8F" w14:textId="77777777" w:rsidR="001E5089" w:rsidRDefault="001E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285792" w14:textId="77777777" w:rsidR="001E5089" w:rsidRDefault="001E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44AC9" w14:textId="77777777" w:rsidR="001E5089" w:rsidRDefault="001E50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5FD8D" w14:textId="77777777" w:rsidR="001E5089" w:rsidRDefault="00603602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участия в конференции</w:t>
      </w:r>
    </w:p>
    <w:p w14:paraId="74FCDFDD" w14:textId="77777777" w:rsidR="001E5089" w:rsidRDefault="00603602">
      <w:pPr>
        <w:spacing w:line="240" w:lineRule="atLeas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Оргкомитет конференции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принимает заявки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очное и заочное участие в конференции. Формат конференции предполагает </w:t>
      </w:r>
      <w:r>
        <w:rPr>
          <w:rFonts w:ascii="Times New Roman" w:hAnsi="Times New Roman" w:cs="Times New Roman"/>
          <w:iCs/>
          <w:sz w:val="24"/>
          <w:szCs w:val="24"/>
        </w:rPr>
        <w:t>выступления участников конференции с докладом на одном из рабочих языков конференции. Продолжительность выступления 5-7 мин. По итогам работы конференции предполагается выпуск электронн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сборника, который будет размещен на сайте вуза. </w:t>
      </w:r>
    </w:p>
    <w:p w14:paraId="242512BB" w14:textId="77777777" w:rsidR="001E5089" w:rsidRDefault="00603602">
      <w:pPr>
        <w:spacing w:line="240" w:lineRule="atLeas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Для формирования сборника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до 17.10.2022 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просим прислать статьи/ тезисы на указанный 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mail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оргкомитета конференции.</w:t>
      </w:r>
    </w:p>
    <w:p w14:paraId="3D4C43B6" w14:textId="77777777" w:rsidR="001E5089" w:rsidRDefault="001E5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E644D" w14:textId="77777777" w:rsidR="001E5089" w:rsidRDefault="00603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 (РИНЦ)</w:t>
      </w:r>
    </w:p>
    <w:p w14:paraId="55EAA6E0" w14:textId="77777777" w:rsidR="001E5089" w:rsidRDefault="00603602">
      <w:pPr>
        <w:shd w:val="clear" w:color="auto" w:fill="FFFFFF"/>
        <w:spacing w:line="24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Статью на иностранном языке </w:t>
      </w:r>
      <w:r>
        <w:rPr>
          <w:rFonts w:ascii="Times New Roman" w:hAnsi="Times New Roman" w:cs="Times New Roman"/>
          <w:b/>
          <w:bCs/>
          <w:sz w:val="24"/>
          <w:szCs w:val="24"/>
        </w:rPr>
        <w:t>объемом до 4 страниц</w:t>
      </w:r>
      <w:r>
        <w:rPr>
          <w:rFonts w:ascii="Times New Roman" w:hAnsi="Times New Roman" w:cs="Times New Roman"/>
          <w:sz w:val="24"/>
          <w:szCs w:val="24"/>
        </w:rPr>
        <w:t xml:space="preserve"> машинописного текста формата А4 в виде файла, набранного в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(шрифт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кегль 14) через полуторный интервал. Поля 2,5 см – со всех сторон. Абзацный отступ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1,25 см. </w:t>
      </w:r>
      <w:r>
        <w:rPr>
          <w:rFonts w:ascii="Times New Roman" w:hAnsi="Times New Roman" w:cs="Times New Roman"/>
          <w:sz w:val="24"/>
          <w:szCs w:val="24"/>
        </w:rPr>
        <w:t>В начале статьи в левом верхнем углу укажит</w:t>
      </w:r>
      <w:r>
        <w:rPr>
          <w:rFonts w:ascii="Times New Roman" w:hAnsi="Times New Roman" w:cs="Times New Roman"/>
          <w:sz w:val="24"/>
          <w:szCs w:val="24"/>
        </w:rPr>
        <w:t>е УДК. Далее название статьи прописными буквами на иностранном и русском языках, выравнивание по центру. Ниже через одну строку – фамилии и инициалы авторов строчными буквами с указанием степеней и званий, учреждения, выравнивание по центру. Далее через од</w:t>
      </w:r>
      <w:r>
        <w:rPr>
          <w:rFonts w:ascii="Times New Roman" w:hAnsi="Times New Roman" w:cs="Times New Roman"/>
          <w:sz w:val="24"/>
          <w:szCs w:val="24"/>
        </w:rPr>
        <w:t>ну строку резюме на русском языке. Далее через две строки текст статьи на иностранном языке строчными буквами, обычным шрифтом, выравнивание по ширине. В тексте допускаются таблицы и рисунки не более 3-х. В конце статьи через одну строку – библиографически</w:t>
      </w:r>
      <w:r>
        <w:rPr>
          <w:rFonts w:ascii="Times New Roman" w:hAnsi="Times New Roman" w:cs="Times New Roman"/>
          <w:sz w:val="24"/>
          <w:szCs w:val="24"/>
        </w:rPr>
        <w:t xml:space="preserve">й список, оформленный согласно общепринятым правилам. Текст должен представлять собой самостоятельное научное исследование, содержать выводы по исследованию. </w:t>
      </w:r>
    </w:p>
    <w:p w14:paraId="2610D577" w14:textId="77777777" w:rsidR="001E5089" w:rsidRDefault="00603602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статьи:</w:t>
      </w:r>
    </w:p>
    <w:p w14:paraId="6ED9F3E5" w14:textId="77777777" w:rsidR="001E5089" w:rsidRDefault="00603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</w:p>
    <w:p w14:paraId="3A6E84D7" w14:textId="77777777" w:rsidR="001E5089" w:rsidRDefault="006036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СОВРЕМЕННЫХ ТЕХНОЛОГИЙ </w:t>
      </w:r>
    </w:p>
    <w:p w14:paraId="3CEAEE45" w14:textId="77777777" w:rsidR="001E5089" w:rsidRDefault="006036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СЕЛЬСКОМ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ХОЗЯЙСТВЕ</w:t>
      </w:r>
    </w:p>
    <w:p w14:paraId="1BC38F75" w14:textId="77777777" w:rsidR="001E5089" w:rsidRDefault="001E50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8632C6F" w14:textId="77777777" w:rsidR="001E5089" w:rsidRDefault="00603602">
      <w:pPr>
        <w:keepNext/>
        <w:shd w:val="clear" w:color="auto" w:fill="FFFFFF"/>
        <w:spacing w:line="240" w:lineRule="atLeast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Style w:val="hps"/>
          <w:sz w:val="24"/>
          <w:szCs w:val="24"/>
          <w:lang w:val="en-US"/>
        </w:rPr>
        <w:t>USE OF MODERN TECHNOLOGIES IN AGRICULTURE</w:t>
      </w:r>
    </w:p>
    <w:p w14:paraId="4FAC6940" w14:textId="77777777" w:rsidR="001E5089" w:rsidRDefault="00603602">
      <w:pPr>
        <w:keepNext/>
        <w:shd w:val="clear" w:color="auto" w:fill="FFFFFF"/>
        <w:spacing w:line="240" w:lineRule="atLeast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Иванов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r>
        <w:rPr>
          <w:rFonts w:ascii="Times New Roman" w:hAnsi="Times New Roman" w:cs="Times New Roman"/>
          <w:color w:val="000000"/>
          <w:sz w:val="24"/>
          <w:szCs w:val="24"/>
        </w:rPr>
        <w:t>доцент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Кемеровский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Style w:val="hps"/>
          <w:sz w:val="24"/>
          <w:szCs w:val="24"/>
          <w:lang w:val="en-US"/>
        </w:rPr>
        <w:t>A.A. Ivanov,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sz w:val="24"/>
          <w:szCs w:val="24"/>
          <w:lang w:val="en-US"/>
        </w:rPr>
        <w:t>Ph.D., Associate Professor</w:t>
      </w:r>
      <w:r>
        <w:rPr>
          <w:rFonts w:ascii="Times New Roman" w:hAnsi="Times New Roman" w:cs="Times New Roman"/>
          <w:sz w:val="24"/>
          <w:szCs w:val="24"/>
          <w:lang w:val="en-US"/>
        </w:rPr>
        <w:t>, Kemerovo State</w:t>
      </w:r>
      <w:r>
        <w:rPr>
          <w:rStyle w:val="hps"/>
          <w:sz w:val="24"/>
          <w:szCs w:val="24"/>
          <w:lang w:val="en-US"/>
        </w:rPr>
        <w:t xml:space="preserve"> Agricultural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sz w:val="24"/>
          <w:szCs w:val="24"/>
          <w:lang w:val="en-US"/>
        </w:rPr>
        <w:t xml:space="preserve">Institute </w:t>
      </w:r>
    </w:p>
    <w:p w14:paraId="244EAEAB" w14:textId="77777777" w:rsidR="001E5089" w:rsidRDefault="006036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(на русском языке)</w:t>
      </w:r>
    </w:p>
    <w:p w14:paraId="798F979B" w14:textId="77777777" w:rsidR="001E5089" w:rsidRDefault="00603602">
      <w:pPr>
        <w:shd w:val="clear" w:color="auto" w:fill="FFFFFF"/>
        <w:spacing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Текст, текст, текст,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текст…………………………………………………………</w:t>
      </w:r>
    </w:p>
    <w:p w14:paraId="14B80C13" w14:textId="77777777" w:rsidR="001E5089" w:rsidRDefault="00603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(на русском)</w:t>
      </w:r>
    </w:p>
    <w:p w14:paraId="73B3E4A1" w14:textId="77777777" w:rsidR="001E5089" w:rsidRDefault="0060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14:paraId="5756E960" w14:textId="77777777" w:rsidR="001E5089" w:rsidRDefault="0060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3C43EF80" w14:textId="77777777" w:rsidR="001E5089" w:rsidRDefault="0060360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по алфавиту). Ссылка в тексте на цитируемые работы оформляется так: [1, 25].</w:t>
      </w:r>
    </w:p>
    <w:p w14:paraId="1547E35C" w14:textId="77777777" w:rsidR="001E5089" w:rsidRDefault="00603602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электронном варианте каждая статья должна быть отправлена отдельным файлом. В имени файла укажите, </w:t>
      </w:r>
      <w:r>
        <w:rPr>
          <w:rFonts w:ascii="Times New Roman" w:hAnsi="Times New Roman" w:cs="Times New Roman"/>
          <w:sz w:val="24"/>
          <w:szCs w:val="24"/>
        </w:rPr>
        <w:t xml:space="preserve">пожалуйста, фамилию и инициалы автора (пример: Иванов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АА_статья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1E9FC72" w14:textId="77777777" w:rsidR="001E5089" w:rsidRDefault="001E508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86417D" w14:textId="77777777" w:rsidR="001E5089" w:rsidRDefault="001E5089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18B0200" w14:textId="77777777" w:rsidR="001E5089" w:rsidRDefault="00603602">
      <w:pPr>
        <w:shd w:val="clear" w:color="auto" w:fill="FFFFFF"/>
        <w:spacing w:line="240" w:lineRule="atLeast"/>
        <w:ind w:left="7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заявки на участие в конференции</w:t>
      </w:r>
    </w:p>
    <w:tbl>
      <w:tblPr>
        <w:tblW w:w="9571" w:type="dxa"/>
        <w:tblLook w:val="00A0" w:firstRow="1" w:lastRow="0" w:firstColumn="1" w:lastColumn="0" w:noHBand="0" w:noVBand="0"/>
      </w:tblPr>
      <w:tblGrid>
        <w:gridCol w:w="9571"/>
      </w:tblGrid>
      <w:tr w:rsidR="001E5089" w14:paraId="21ECC335" w14:textId="77777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7D33" w14:textId="77777777" w:rsidR="001E5089" w:rsidRDefault="00603602">
            <w:pPr>
              <w:shd w:val="clear" w:color="auto" w:fill="FFFFFF"/>
              <w:spacing w:line="240" w:lineRule="atLeast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отчество____________________________________________</w:t>
            </w:r>
          </w:p>
          <w:p w14:paraId="4847FBDC" w14:textId="77777777" w:rsidR="001E5089" w:rsidRDefault="00603602">
            <w:pPr>
              <w:shd w:val="clear" w:color="auto" w:fill="FFFFFF"/>
              <w:spacing w:line="240" w:lineRule="atLeast"/>
              <w:ind w:left="720"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Вуз / 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</w:p>
          <w:p w14:paraId="0C95FF91" w14:textId="77777777" w:rsidR="001E5089" w:rsidRDefault="00603602">
            <w:pPr>
              <w:shd w:val="clear" w:color="auto" w:fill="FFFFFF"/>
              <w:spacing w:line="240" w:lineRule="atLeast"/>
              <w:ind w:left="720"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 ______________________________________</w:t>
            </w:r>
          </w:p>
          <w:p w14:paraId="717A0C94" w14:textId="77777777" w:rsidR="001E5089" w:rsidRDefault="00603602">
            <w:pPr>
              <w:shd w:val="clear" w:color="auto" w:fill="FFFFFF"/>
              <w:spacing w:line="240" w:lineRule="atLeast"/>
              <w:ind w:left="720"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 w14:paraId="72417EBA" w14:textId="77777777" w:rsidR="001E5089" w:rsidRDefault="00603602">
            <w:pPr>
              <w:shd w:val="clear" w:color="auto" w:fill="FFFFFF"/>
              <w:spacing w:line="240" w:lineRule="atLeast"/>
              <w:ind w:left="720" w:hanging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статьи______________________________________________________  </w:t>
            </w:r>
          </w:p>
          <w:p w14:paraId="55A7943D" w14:textId="77777777" w:rsidR="001E5089" w:rsidRDefault="0060360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руководителя (для студентов и магистрантов) _________</w:t>
            </w:r>
          </w:p>
          <w:p w14:paraId="18EECCF1" w14:textId="77777777" w:rsidR="001E5089" w:rsidRDefault="0060360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14:paraId="1C38F8CB" w14:textId="77777777" w:rsidR="001E5089" w:rsidRDefault="00603602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  <w:p w14:paraId="50AD42E9" w14:textId="77777777" w:rsidR="001E5089" w:rsidRDefault="0060360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(очная/ заочная)</w:t>
            </w:r>
          </w:p>
        </w:tc>
      </w:tr>
    </w:tbl>
    <w:p w14:paraId="13098493" w14:textId="77777777" w:rsidR="001E5089" w:rsidRDefault="001E508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2FB758" w14:textId="77777777" w:rsidR="001E5089" w:rsidRDefault="006036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отправленная по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, оформляется так: Иванов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А._заявка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9990CD" w14:textId="77777777" w:rsidR="001E5089" w:rsidRDefault="0060360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материалах конференции сохраняется авторский стиль. Оргкомитет конференции по результатам экспертизы материалов оставляет за собой право решения вопроса о публикации доклада в сборнике</w:t>
      </w:r>
      <w:r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14:paraId="6254B641" w14:textId="77777777" w:rsidR="001E5089" w:rsidRDefault="006036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не подтвердили получение статьи и заявки, просим ещё раз отправить их с другого компьютера.</w:t>
      </w:r>
    </w:p>
    <w:p w14:paraId="66E0B4C7" w14:textId="77777777" w:rsidR="001E5089" w:rsidRDefault="001E5089">
      <w:pPr>
        <w:spacing w:after="0" w:line="240" w:lineRule="auto"/>
        <w:ind w:firstLine="709"/>
        <w:jc w:val="center"/>
      </w:pPr>
    </w:p>
    <w:sectPr w:rsidR="001E5089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E4D70"/>
    <w:multiLevelType w:val="multilevel"/>
    <w:tmpl w:val="085C1794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07889"/>
    <w:multiLevelType w:val="multilevel"/>
    <w:tmpl w:val="CCDA47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089"/>
    <w:rsid w:val="001E5089"/>
    <w:rsid w:val="0060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8C15"/>
  <w15:docId w15:val="{167A1575-249B-45E5-9DB3-C89DCA4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29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B61A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54683D"/>
  </w:style>
  <w:style w:type="character" w:styleId="a3">
    <w:name w:val="Strong"/>
    <w:basedOn w:val="a0"/>
    <w:uiPriority w:val="22"/>
    <w:qFormat/>
    <w:rsid w:val="00C5251B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B425A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qFormat/>
    <w:rsid w:val="00B61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unhideWhenUsed/>
    <w:rsid w:val="00B61AD7"/>
    <w:rPr>
      <w:rFonts w:ascii="Times New Roman" w:hAnsi="Times New Roman" w:cs="Times New Roman"/>
      <w:color w:val="0000FF"/>
      <w:u w:val="single"/>
    </w:rPr>
  </w:style>
  <w:style w:type="character" w:customStyle="1" w:styleId="a5">
    <w:name w:val="Основной текст Знак"/>
    <w:basedOn w:val="a0"/>
    <w:qFormat/>
    <w:rsid w:val="00B61A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qFormat/>
    <w:rsid w:val="00B61AD7"/>
    <w:rPr>
      <w:rFonts w:ascii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541AC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0563C1" w:themeColor="hyperlink"/>
      <w:spacing w:val="-6"/>
      <w:sz w:val="24"/>
      <w:szCs w:val="24"/>
      <w:u w:val="single"/>
      <w:lang w:eastAsia="ru-RU"/>
    </w:rPr>
  </w:style>
  <w:style w:type="character" w:customStyle="1" w:styleId="ListLabel3">
    <w:name w:val="ListLabel 3"/>
    <w:qFormat/>
    <w:rPr>
      <w:b/>
      <w:sz w:val="24"/>
      <w:szCs w:val="24"/>
      <w:lang w:val="en-US"/>
    </w:rPr>
  </w:style>
  <w:style w:type="character" w:customStyle="1" w:styleId="ListLabel4">
    <w:name w:val="ListLabel 4"/>
    <w:qFormat/>
    <w:rPr>
      <w:b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unhideWhenUsed/>
    <w:rsid w:val="00B61AD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List Paragraph"/>
    <w:basedOn w:val="a"/>
    <w:uiPriority w:val="34"/>
    <w:qFormat/>
    <w:rsid w:val="00C0791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B425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5973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ent.ksa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A1323</cp:lastModifiedBy>
  <cp:revision>16</cp:revision>
  <cp:lastPrinted>2021-01-26T09:44:00Z</cp:lastPrinted>
  <dcterms:created xsi:type="dcterms:W3CDTF">2021-01-26T10:00:00Z</dcterms:created>
  <dcterms:modified xsi:type="dcterms:W3CDTF">2024-02-26T04:33:00Z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