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9A" w:rsidRPr="006A118B" w:rsidRDefault="00440767" w:rsidP="00F433E6">
      <w:pPr>
        <w:ind w:right="-25"/>
        <w:jc w:val="center"/>
        <w:rPr>
          <w:sz w:val="24"/>
          <w:szCs w:val="24"/>
        </w:rPr>
      </w:pPr>
      <w:r w:rsidRPr="006A118B">
        <w:rPr>
          <w:rFonts w:eastAsia="Calibri"/>
          <w:b/>
          <w:bCs/>
          <w:sz w:val="24"/>
          <w:szCs w:val="24"/>
        </w:rPr>
        <w:t>Технические требования к оформлению статьи</w:t>
      </w:r>
    </w:p>
    <w:p w:rsidR="0015289A" w:rsidRPr="006A118B" w:rsidRDefault="0015289A" w:rsidP="00F433E6">
      <w:pPr>
        <w:rPr>
          <w:sz w:val="24"/>
          <w:szCs w:val="24"/>
        </w:rPr>
      </w:pPr>
    </w:p>
    <w:p w:rsidR="0015289A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="00440767" w:rsidRPr="006A118B">
        <w:rPr>
          <w:rFonts w:eastAsia="Calibri"/>
          <w:sz w:val="24"/>
          <w:szCs w:val="24"/>
        </w:rPr>
        <w:t>Статьи принимаются на рассмотрение на русском и английском языках;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15289A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440767" w:rsidRPr="006A118B">
        <w:rPr>
          <w:rFonts w:eastAsia="Calibri"/>
          <w:sz w:val="24"/>
          <w:szCs w:val="24"/>
        </w:rPr>
        <w:t>Объем статьи на русском языке (2000-4000 слов), на английском языке (2500-5000 слов);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15289A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="00440767" w:rsidRPr="006A118B">
        <w:rPr>
          <w:rFonts w:eastAsia="Calibri"/>
          <w:sz w:val="24"/>
          <w:szCs w:val="24"/>
        </w:rPr>
        <w:t>Оригинальность текста не менее 80%;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6A118B" w:rsidRPr="00F433E6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="00440767" w:rsidRPr="006A118B">
        <w:rPr>
          <w:rFonts w:eastAsia="Calibri"/>
          <w:sz w:val="24"/>
          <w:szCs w:val="24"/>
        </w:rPr>
        <w:t xml:space="preserve">Для набора текста, формул и таблиц следует использовать редактор </w:t>
      </w:r>
      <w:proofErr w:type="spellStart"/>
      <w:r w:rsidR="00440767" w:rsidRPr="006A118B">
        <w:rPr>
          <w:rFonts w:eastAsia="Calibri"/>
          <w:sz w:val="24"/>
          <w:szCs w:val="24"/>
        </w:rPr>
        <w:t>Microsoft</w:t>
      </w:r>
      <w:proofErr w:type="spellEnd"/>
      <w:r w:rsidR="00440767" w:rsidRPr="006A118B">
        <w:rPr>
          <w:rFonts w:eastAsia="Calibri"/>
          <w:sz w:val="24"/>
          <w:szCs w:val="24"/>
        </w:rPr>
        <w:t xml:space="preserve"> </w:t>
      </w:r>
      <w:proofErr w:type="spellStart"/>
      <w:r w:rsidR="00440767" w:rsidRPr="006A118B">
        <w:rPr>
          <w:rFonts w:eastAsia="Calibri"/>
          <w:sz w:val="24"/>
          <w:szCs w:val="24"/>
        </w:rPr>
        <w:t>Word</w:t>
      </w:r>
      <w:proofErr w:type="spellEnd"/>
      <w:r w:rsidR="00440767" w:rsidRPr="006A118B">
        <w:rPr>
          <w:rFonts w:eastAsia="Calibri"/>
          <w:sz w:val="24"/>
          <w:szCs w:val="24"/>
        </w:rPr>
        <w:t xml:space="preserve"> для </w:t>
      </w:r>
      <w:proofErr w:type="spellStart"/>
      <w:r w:rsidR="00440767" w:rsidRPr="006A118B">
        <w:rPr>
          <w:rFonts w:eastAsia="Calibri"/>
          <w:sz w:val="24"/>
          <w:szCs w:val="24"/>
        </w:rPr>
        <w:t>Windows</w:t>
      </w:r>
      <w:proofErr w:type="spellEnd"/>
      <w:r w:rsidR="00440767" w:rsidRPr="006A118B">
        <w:rPr>
          <w:rFonts w:eastAsia="Calibri"/>
          <w:sz w:val="24"/>
          <w:szCs w:val="24"/>
        </w:rPr>
        <w:t xml:space="preserve">. Параметры текстового редактора: все поля по 2 см; шрифт </w:t>
      </w:r>
      <w:proofErr w:type="spellStart"/>
      <w:r w:rsidR="00440767" w:rsidRPr="006A118B">
        <w:rPr>
          <w:rFonts w:eastAsia="Calibri"/>
          <w:sz w:val="24"/>
          <w:szCs w:val="24"/>
        </w:rPr>
        <w:t>Times</w:t>
      </w:r>
      <w:proofErr w:type="spellEnd"/>
      <w:r w:rsidR="00440767" w:rsidRPr="006A118B">
        <w:rPr>
          <w:rFonts w:eastAsia="Calibri"/>
          <w:sz w:val="24"/>
          <w:szCs w:val="24"/>
        </w:rPr>
        <w:t xml:space="preserve"> </w:t>
      </w:r>
      <w:proofErr w:type="spellStart"/>
      <w:r w:rsidR="00440767" w:rsidRPr="006A118B">
        <w:rPr>
          <w:rFonts w:eastAsia="Calibri"/>
          <w:sz w:val="24"/>
          <w:szCs w:val="24"/>
        </w:rPr>
        <w:t>New</w:t>
      </w:r>
      <w:proofErr w:type="spellEnd"/>
      <w:r w:rsidR="00440767" w:rsidRPr="006A118B">
        <w:rPr>
          <w:rFonts w:eastAsia="Calibri"/>
          <w:sz w:val="24"/>
          <w:szCs w:val="24"/>
        </w:rPr>
        <w:t xml:space="preserve"> </w:t>
      </w:r>
      <w:proofErr w:type="spellStart"/>
      <w:r w:rsidR="00440767" w:rsidRPr="006A118B">
        <w:rPr>
          <w:rFonts w:eastAsia="Calibri"/>
          <w:sz w:val="24"/>
          <w:szCs w:val="24"/>
        </w:rPr>
        <w:t>Roman</w:t>
      </w:r>
      <w:proofErr w:type="spellEnd"/>
      <w:r w:rsidR="00440767" w:rsidRPr="006A118B">
        <w:rPr>
          <w:rFonts w:eastAsia="Calibri"/>
          <w:sz w:val="24"/>
          <w:szCs w:val="24"/>
        </w:rPr>
        <w:t>, размер – 12; межстрочный интервал – 1,5; выравнивание по ширине; абзацный отступ 1 см; ориентация листа – книжная;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6A118B" w:rsidRPr="00F433E6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="00440767" w:rsidRPr="006A118B">
        <w:rPr>
          <w:rFonts w:eastAsia="Calibri"/>
          <w:sz w:val="24"/>
          <w:szCs w:val="24"/>
        </w:rPr>
        <w:t>Все визуальные объекты должны быть предоставлены в формате, допускающем форматирование (необходимо для осуществления перевода). Все файлы рисунков должны быть пронумерованы (Рис1, Рис2 и т.д.). Названия рисунков должны быть приведены в конце статьи (НАПР: Рисунок 1. Название рисунка). Любые рисунки (в том числе графики и диаграммы) должны быть одинаково информативными как в цветном, так и черно-белом виде;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15289A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</w:t>
      </w:r>
      <w:r w:rsidR="00440767" w:rsidRPr="006A118B">
        <w:rPr>
          <w:rFonts w:eastAsia="Calibri"/>
          <w:sz w:val="24"/>
          <w:szCs w:val="24"/>
        </w:rPr>
        <w:t>Таблицы размещаются в самой статье. Ниже таблицы необходимо дать номер таблицы и название (например, Таблица 3. Название таблицы);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6A118B" w:rsidRPr="00F433E6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r w:rsidR="00440767" w:rsidRPr="006A118B">
        <w:rPr>
          <w:rFonts w:eastAsia="Calibri"/>
          <w:sz w:val="24"/>
          <w:szCs w:val="24"/>
        </w:rPr>
        <w:t>Оформление метаданных статьи: 1. Полное название статьи; 2. Укороченный вариант названия статьи (</w:t>
      </w:r>
      <w:proofErr w:type="spellStart"/>
      <w:r w:rsidR="00440767" w:rsidRPr="006A118B">
        <w:rPr>
          <w:rFonts w:eastAsia="Calibri"/>
          <w:sz w:val="24"/>
          <w:szCs w:val="24"/>
        </w:rPr>
        <w:t>Running</w:t>
      </w:r>
      <w:proofErr w:type="spellEnd"/>
      <w:r w:rsidR="00440767" w:rsidRPr="006A118B">
        <w:rPr>
          <w:rFonts w:eastAsia="Calibri"/>
          <w:sz w:val="24"/>
          <w:szCs w:val="24"/>
        </w:rPr>
        <w:t xml:space="preserve"> </w:t>
      </w:r>
      <w:proofErr w:type="spellStart"/>
      <w:r w:rsidR="00440767" w:rsidRPr="006A118B">
        <w:rPr>
          <w:rFonts w:eastAsia="Calibri"/>
          <w:sz w:val="24"/>
          <w:szCs w:val="24"/>
        </w:rPr>
        <w:t>title</w:t>
      </w:r>
      <w:proofErr w:type="spellEnd"/>
      <w:r w:rsidR="00440767" w:rsidRPr="006A118B">
        <w:rPr>
          <w:rFonts w:eastAsia="Calibri"/>
          <w:sz w:val="24"/>
          <w:szCs w:val="24"/>
        </w:rPr>
        <w:t>); 3. ФИО автора статьи; 4. Ученое звание, ученая степень, должность; 5. Место работы: кафедра, факультет, название вуза; 6. Город, страна; 7. Рабочий адрес с почтовым индексом, рабочий телефон. 8. E-</w:t>
      </w:r>
      <w:proofErr w:type="spellStart"/>
      <w:r w:rsidR="00440767" w:rsidRPr="006A118B">
        <w:rPr>
          <w:rFonts w:eastAsia="Calibri"/>
          <w:sz w:val="24"/>
          <w:szCs w:val="24"/>
        </w:rPr>
        <w:t>mail</w:t>
      </w:r>
      <w:proofErr w:type="spellEnd"/>
      <w:r w:rsidR="00440767" w:rsidRPr="006A118B">
        <w:rPr>
          <w:rFonts w:eastAsia="Calibri"/>
          <w:sz w:val="24"/>
          <w:szCs w:val="24"/>
        </w:rPr>
        <w:t>. 9. Информация о гранте (если есть). Если авторов статьи несколько, то информация повторяется для каждого автора.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15289A" w:rsidRPr="006A118B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8. </w:t>
      </w:r>
      <w:r w:rsidR="00440767" w:rsidRPr="006A118B">
        <w:rPr>
          <w:rFonts w:eastAsia="Calibri"/>
          <w:sz w:val="24"/>
          <w:szCs w:val="24"/>
        </w:rPr>
        <w:t>Текст статьи должен быть разбит на части, заголовки должны быть подписаны: Аннотация (</w:t>
      </w:r>
      <w:proofErr w:type="spellStart"/>
      <w:r w:rsidR="00440767" w:rsidRPr="006A118B">
        <w:rPr>
          <w:rFonts w:eastAsia="Calibri"/>
          <w:sz w:val="24"/>
          <w:szCs w:val="24"/>
        </w:rPr>
        <w:t>Abstract</w:t>
      </w:r>
      <w:proofErr w:type="spellEnd"/>
      <w:r w:rsidR="00440767" w:rsidRPr="006A118B">
        <w:rPr>
          <w:rFonts w:eastAsia="Calibri"/>
          <w:sz w:val="24"/>
          <w:szCs w:val="24"/>
        </w:rPr>
        <w:t>). Ключевые</w:t>
      </w:r>
      <w:r w:rsidR="00440767" w:rsidRPr="00F433E6">
        <w:rPr>
          <w:rFonts w:eastAsia="Calibri"/>
          <w:sz w:val="24"/>
          <w:szCs w:val="24"/>
          <w:lang w:val="en-US"/>
        </w:rPr>
        <w:t xml:space="preserve"> </w:t>
      </w:r>
      <w:r w:rsidR="00440767" w:rsidRPr="006A118B">
        <w:rPr>
          <w:rFonts w:eastAsia="Calibri"/>
          <w:sz w:val="24"/>
          <w:szCs w:val="24"/>
        </w:rPr>
        <w:t>слова</w:t>
      </w:r>
      <w:r w:rsidR="00440767" w:rsidRPr="00F433E6">
        <w:rPr>
          <w:rFonts w:eastAsia="Calibri"/>
          <w:sz w:val="24"/>
          <w:szCs w:val="24"/>
          <w:lang w:val="en-US"/>
        </w:rPr>
        <w:t xml:space="preserve"> (Keywords). </w:t>
      </w:r>
      <w:r w:rsidR="00440767" w:rsidRPr="006A118B">
        <w:rPr>
          <w:rFonts w:eastAsia="Calibri"/>
          <w:sz w:val="24"/>
          <w:szCs w:val="24"/>
        </w:rPr>
        <w:t>Введение</w:t>
      </w:r>
      <w:r w:rsidR="00440767" w:rsidRPr="00F433E6">
        <w:rPr>
          <w:rFonts w:eastAsia="Calibri"/>
          <w:sz w:val="24"/>
          <w:szCs w:val="24"/>
          <w:lang w:val="en-US"/>
        </w:rPr>
        <w:t xml:space="preserve"> (Introduction). </w:t>
      </w:r>
      <w:r w:rsidR="00440767" w:rsidRPr="006A118B">
        <w:rPr>
          <w:rFonts w:eastAsia="Calibri"/>
          <w:sz w:val="24"/>
          <w:szCs w:val="24"/>
        </w:rPr>
        <w:t>Материалы</w:t>
      </w:r>
      <w:r w:rsidR="00440767" w:rsidRPr="00F433E6">
        <w:rPr>
          <w:rFonts w:eastAsia="Calibri"/>
          <w:sz w:val="24"/>
          <w:szCs w:val="24"/>
          <w:lang w:val="en-US"/>
        </w:rPr>
        <w:t xml:space="preserve"> </w:t>
      </w:r>
      <w:r w:rsidR="00440767" w:rsidRPr="006A118B">
        <w:rPr>
          <w:rFonts w:eastAsia="Calibri"/>
          <w:sz w:val="24"/>
          <w:szCs w:val="24"/>
        </w:rPr>
        <w:t>и</w:t>
      </w:r>
      <w:r w:rsidR="00440767" w:rsidRPr="00F433E6">
        <w:rPr>
          <w:rFonts w:eastAsia="Calibri"/>
          <w:sz w:val="24"/>
          <w:szCs w:val="24"/>
          <w:lang w:val="en-US"/>
        </w:rPr>
        <w:t xml:space="preserve"> </w:t>
      </w:r>
      <w:r w:rsidR="00440767" w:rsidRPr="006A118B">
        <w:rPr>
          <w:rFonts w:eastAsia="Calibri"/>
          <w:sz w:val="24"/>
          <w:szCs w:val="24"/>
        </w:rPr>
        <w:t>методы</w:t>
      </w:r>
      <w:r w:rsidR="006A118B" w:rsidRPr="00F433E6">
        <w:rPr>
          <w:rFonts w:eastAsia="Calibri"/>
          <w:sz w:val="24"/>
          <w:szCs w:val="24"/>
          <w:lang w:val="en-US"/>
        </w:rPr>
        <w:t xml:space="preserve"> </w:t>
      </w:r>
      <w:r w:rsidR="00440767" w:rsidRPr="006A118B">
        <w:rPr>
          <w:rFonts w:eastAsia="Calibri"/>
          <w:sz w:val="24"/>
          <w:szCs w:val="24"/>
          <w:lang w:val="en-US"/>
        </w:rPr>
        <w:t xml:space="preserve">(Materials and methods). </w:t>
      </w:r>
      <w:r w:rsidR="00440767" w:rsidRPr="006A118B">
        <w:rPr>
          <w:rFonts w:eastAsia="Calibri"/>
          <w:sz w:val="24"/>
          <w:szCs w:val="24"/>
        </w:rPr>
        <w:t>Литературный</w:t>
      </w:r>
      <w:r w:rsidR="00440767" w:rsidRPr="006A118B">
        <w:rPr>
          <w:rFonts w:eastAsia="Calibri"/>
          <w:sz w:val="24"/>
          <w:szCs w:val="24"/>
          <w:lang w:val="en-US"/>
        </w:rPr>
        <w:t xml:space="preserve"> </w:t>
      </w:r>
      <w:r w:rsidR="00440767" w:rsidRPr="006A118B">
        <w:rPr>
          <w:rFonts w:eastAsia="Calibri"/>
          <w:sz w:val="24"/>
          <w:szCs w:val="24"/>
        </w:rPr>
        <w:t>обзор</w:t>
      </w:r>
      <w:r w:rsidR="00440767" w:rsidRPr="006A118B">
        <w:rPr>
          <w:rFonts w:eastAsia="Calibri"/>
          <w:sz w:val="24"/>
          <w:szCs w:val="24"/>
          <w:lang w:val="en-US"/>
        </w:rPr>
        <w:t xml:space="preserve"> (Literature Review) - </w:t>
      </w:r>
      <w:r w:rsidR="00440767" w:rsidRPr="006A118B">
        <w:rPr>
          <w:rFonts w:eastAsia="Calibri"/>
          <w:sz w:val="24"/>
          <w:szCs w:val="24"/>
        </w:rPr>
        <w:t>опционально</w:t>
      </w:r>
      <w:r w:rsidR="00440767" w:rsidRPr="006A118B">
        <w:rPr>
          <w:rFonts w:eastAsia="Calibri"/>
          <w:sz w:val="24"/>
          <w:szCs w:val="24"/>
          <w:lang w:val="en-US"/>
        </w:rPr>
        <w:t xml:space="preserve">. </w:t>
      </w:r>
      <w:r w:rsidR="00440767" w:rsidRPr="006A118B">
        <w:rPr>
          <w:rFonts w:eastAsia="Calibri"/>
          <w:sz w:val="24"/>
          <w:szCs w:val="24"/>
        </w:rPr>
        <w:t>Результаты</w:t>
      </w:r>
      <w:r w:rsidR="00440767" w:rsidRPr="006A118B">
        <w:rPr>
          <w:rFonts w:eastAsia="Calibri"/>
          <w:sz w:val="24"/>
          <w:szCs w:val="24"/>
          <w:lang w:val="en-US"/>
        </w:rPr>
        <w:t xml:space="preserve"> (Results). </w:t>
      </w:r>
      <w:r w:rsidR="00440767" w:rsidRPr="006A118B">
        <w:rPr>
          <w:rFonts w:eastAsia="Calibri"/>
          <w:sz w:val="24"/>
          <w:szCs w:val="24"/>
        </w:rPr>
        <w:t>Обсуждение</w:t>
      </w:r>
      <w:r w:rsidR="00440767" w:rsidRPr="006A118B">
        <w:rPr>
          <w:rFonts w:eastAsia="Calibri"/>
          <w:sz w:val="24"/>
          <w:szCs w:val="24"/>
          <w:lang w:val="en-US"/>
        </w:rPr>
        <w:t xml:space="preserve"> (Discussions). </w:t>
      </w:r>
      <w:r w:rsidR="00440767" w:rsidRPr="006A118B">
        <w:rPr>
          <w:rFonts w:eastAsia="Calibri"/>
          <w:sz w:val="24"/>
          <w:szCs w:val="24"/>
        </w:rPr>
        <w:t>Заключение</w:t>
      </w:r>
      <w:r w:rsidR="00440767" w:rsidRPr="006A118B">
        <w:rPr>
          <w:rFonts w:eastAsia="Calibri"/>
          <w:sz w:val="24"/>
          <w:szCs w:val="24"/>
          <w:lang w:val="en-US"/>
        </w:rPr>
        <w:t xml:space="preserve"> (Conclusions). </w:t>
      </w:r>
      <w:r w:rsidR="00440767" w:rsidRPr="006A118B">
        <w:rPr>
          <w:rFonts w:eastAsia="Calibri"/>
          <w:sz w:val="24"/>
          <w:szCs w:val="24"/>
        </w:rPr>
        <w:t>Благодарности</w:t>
      </w:r>
      <w:r w:rsidR="00440767" w:rsidRPr="006A118B">
        <w:rPr>
          <w:rFonts w:eastAsia="Calibri"/>
          <w:sz w:val="24"/>
          <w:szCs w:val="24"/>
          <w:lang w:val="en-US"/>
        </w:rPr>
        <w:t xml:space="preserve"> (Acknowledgements). </w:t>
      </w:r>
      <w:r w:rsidR="00440767" w:rsidRPr="006A118B">
        <w:rPr>
          <w:rFonts w:eastAsia="Calibri"/>
          <w:sz w:val="24"/>
          <w:szCs w:val="24"/>
        </w:rPr>
        <w:t>Список</w:t>
      </w:r>
      <w:r w:rsidR="00440767" w:rsidRPr="006A118B">
        <w:rPr>
          <w:rFonts w:eastAsia="Calibri"/>
          <w:sz w:val="24"/>
          <w:szCs w:val="24"/>
          <w:lang w:val="en-US"/>
        </w:rPr>
        <w:t xml:space="preserve"> </w:t>
      </w:r>
      <w:r w:rsidR="00440767" w:rsidRPr="006A118B">
        <w:rPr>
          <w:rFonts w:eastAsia="Calibri"/>
          <w:sz w:val="24"/>
          <w:szCs w:val="24"/>
        </w:rPr>
        <w:t>литературы</w:t>
      </w:r>
      <w:r w:rsidR="00440767" w:rsidRPr="006A118B">
        <w:rPr>
          <w:rFonts w:eastAsia="Calibri"/>
          <w:sz w:val="24"/>
          <w:szCs w:val="24"/>
          <w:lang w:val="en-US"/>
        </w:rPr>
        <w:t xml:space="preserve"> (References);</w:t>
      </w: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  <w:lang w:val="en-US"/>
        </w:rPr>
      </w:pPr>
    </w:p>
    <w:p w:rsidR="0015289A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9. </w:t>
      </w:r>
      <w:r w:rsidR="00440767" w:rsidRPr="006A118B">
        <w:rPr>
          <w:rFonts w:eastAsia="Calibri"/>
          <w:sz w:val="24"/>
          <w:szCs w:val="24"/>
        </w:rPr>
        <w:t>Аннотация – оптимальный объём 150 слов (не менее 100 и не более 250 слов на русском языке или 200 на английском языке). Аннотация должна включать в себя информацию о цели исследования, методологии, результатах, выводах.</w:t>
      </w:r>
    </w:p>
    <w:p w:rsidR="006A118B" w:rsidRPr="006A118B" w:rsidRDefault="006A118B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6A118B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 </w:t>
      </w:r>
      <w:r w:rsidR="00440767" w:rsidRPr="00F433E6">
        <w:rPr>
          <w:rFonts w:eastAsia="Calibri"/>
          <w:sz w:val="24"/>
          <w:szCs w:val="24"/>
        </w:rPr>
        <w:t xml:space="preserve">Ключевые слова – 5 слов. </w:t>
      </w:r>
    </w:p>
    <w:p w:rsidR="00F433E6" w:rsidRPr="00F433E6" w:rsidRDefault="00F433E6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15289A" w:rsidRPr="006A118B" w:rsidRDefault="0015289A" w:rsidP="00F433E6">
      <w:pPr>
        <w:ind w:firstLine="622"/>
        <w:jc w:val="both"/>
        <w:rPr>
          <w:rFonts w:eastAsia="Calibri"/>
          <w:sz w:val="24"/>
          <w:szCs w:val="24"/>
        </w:rPr>
      </w:pPr>
    </w:p>
    <w:p w:rsidR="0015289A" w:rsidRDefault="00F433E6" w:rsidP="00F433E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11. </w:t>
      </w:r>
      <w:r w:rsidR="00440767" w:rsidRPr="006A118B">
        <w:rPr>
          <w:rFonts w:eastAsia="Calibri"/>
          <w:sz w:val="24"/>
          <w:szCs w:val="24"/>
        </w:rPr>
        <w:t>Список литературы приводится в алфавитном порядке, со сквозной нумерацией. 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 Список литературы должен содержать не менее 5 и не более 25 источников (в зависимости от объёма работы). Большая часть из них должна быть за последние 3-5 лет и англоязычная.</w:t>
      </w:r>
    </w:p>
    <w:p w:rsidR="00F433E6" w:rsidRDefault="00F433E6" w:rsidP="00F433E6">
      <w:pPr>
        <w:jc w:val="both"/>
        <w:rPr>
          <w:rFonts w:eastAsia="Calibri"/>
          <w:sz w:val="24"/>
          <w:szCs w:val="24"/>
        </w:rPr>
      </w:pPr>
    </w:p>
    <w:p w:rsidR="00F433E6" w:rsidRDefault="00F433E6" w:rsidP="00F433E6">
      <w:pPr>
        <w:jc w:val="both"/>
        <w:rPr>
          <w:rFonts w:eastAsia="Calibri"/>
          <w:sz w:val="24"/>
          <w:szCs w:val="24"/>
        </w:rPr>
      </w:pPr>
    </w:p>
    <w:p w:rsidR="00F433E6" w:rsidRDefault="00F433E6" w:rsidP="00F433E6">
      <w:pPr>
        <w:jc w:val="both"/>
        <w:rPr>
          <w:rFonts w:eastAsia="Calibri"/>
          <w:sz w:val="24"/>
          <w:szCs w:val="24"/>
        </w:rPr>
      </w:pPr>
    </w:p>
    <w:p w:rsidR="000C104A" w:rsidRPr="006A118B" w:rsidRDefault="000C104A" w:rsidP="00F433E6">
      <w:pPr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6A118B" w:rsidRDefault="00B42EF7" w:rsidP="00F433E6">
      <w:pPr>
        <w:jc w:val="center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b/>
          <w:sz w:val="24"/>
          <w:szCs w:val="24"/>
          <w:lang w:val="en-US"/>
        </w:rPr>
        <w:lastRenderedPageBreak/>
        <w:t xml:space="preserve">Technical requirements for </w:t>
      </w:r>
      <w:r w:rsidR="004E41F1" w:rsidRPr="006A118B">
        <w:rPr>
          <w:rFonts w:eastAsia="Times New Roman"/>
          <w:b/>
          <w:sz w:val="24"/>
          <w:szCs w:val="24"/>
          <w:lang w:val="en-US"/>
        </w:rPr>
        <w:t>research paper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1. </w:t>
      </w:r>
      <w:r w:rsidR="004E41F1" w:rsidRPr="006A118B">
        <w:rPr>
          <w:rFonts w:eastAsia="Times New Roman"/>
          <w:sz w:val="24"/>
          <w:szCs w:val="24"/>
          <w:lang w:val="en-US"/>
        </w:rPr>
        <w:t>Paper</w:t>
      </w:r>
      <w:r w:rsidRPr="006A118B">
        <w:rPr>
          <w:rFonts w:eastAsia="Times New Roman"/>
          <w:sz w:val="24"/>
          <w:szCs w:val="24"/>
          <w:lang w:val="en-US"/>
        </w:rPr>
        <w:t xml:space="preserve">s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are accepted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for consideration in Russian and English;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 </w:t>
      </w: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2. The volume of the </w:t>
      </w:r>
      <w:r w:rsidR="004E41F1" w:rsidRPr="006A118B">
        <w:rPr>
          <w:rFonts w:eastAsia="Times New Roman"/>
          <w:sz w:val="24"/>
          <w:szCs w:val="24"/>
          <w:lang w:val="en-US"/>
        </w:rPr>
        <w:t>paper</w:t>
      </w:r>
      <w:r w:rsidRPr="006A118B">
        <w:rPr>
          <w:rFonts w:eastAsia="Times New Roman"/>
          <w:sz w:val="24"/>
          <w:szCs w:val="24"/>
          <w:lang w:val="en-US"/>
        </w:rPr>
        <w:t xml:space="preserve"> in Russian</w:t>
      </w:r>
      <w:r w:rsidR="004E41F1" w:rsidRPr="006A118B">
        <w:rPr>
          <w:rFonts w:eastAsia="Times New Roman"/>
          <w:sz w:val="24"/>
          <w:szCs w:val="24"/>
          <w:lang w:val="en-US"/>
        </w:rPr>
        <w:t xml:space="preserve">: </w:t>
      </w:r>
      <w:r w:rsidRPr="006A118B">
        <w:rPr>
          <w:rFonts w:eastAsia="Times New Roman"/>
          <w:sz w:val="24"/>
          <w:szCs w:val="24"/>
          <w:lang w:val="en-US"/>
        </w:rPr>
        <w:t>2000-4000 words, in English</w:t>
      </w:r>
      <w:r w:rsidR="004E41F1" w:rsidRPr="006A118B">
        <w:rPr>
          <w:rFonts w:eastAsia="Times New Roman"/>
          <w:sz w:val="24"/>
          <w:szCs w:val="24"/>
          <w:lang w:val="en-US"/>
        </w:rPr>
        <w:t xml:space="preserve">: </w:t>
      </w:r>
      <w:r w:rsidRPr="006A118B">
        <w:rPr>
          <w:rFonts w:eastAsia="Times New Roman"/>
          <w:sz w:val="24"/>
          <w:szCs w:val="24"/>
          <w:lang w:val="en-US"/>
        </w:rPr>
        <w:t>2500-5000 words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;</w:t>
      </w:r>
      <w:proofErr w:type="gramEnd"/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 </w:t>
      </w: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3. Originality of the text </w:t>
      </w:r>
      <w:r w:rsidR="004E41F1" w:rsidRPr="006A118B">
        <w:rPr>
          <w:rFonts w:eastAsia="Times New Roman"/>
          <w:sz w:val="24"/>
          <w:szCs w:val="24"/>
          <w:lang w:val="en-US"/>
        </w:rPr>
        <w:t xml:space="preserve">should be </w:t>
      </w:r>
      <w:r w:rsidR="00A25C2B" w:rsidRPr="006A118B">
        <w:rPr>
          <w:rFonts w:eastAsia="Times New Roman"/>
          <w:sz w:val="24"/>
          <w:szCs w:val="24"/>
          <w:lang w:val="en-US"/>
        </w:rPr>
        <w:t xml:space="preserve">at least </w:t>
      </w:r>
      <w:r w:rsidRPr="006A118B">
        <w:rPr>
          <w:rFonts w:eastAsia="Times New Roman"/>
          <w:sz w:val="24"/>
          <w:szCs w:val="24"/>
          <w:lang w:val="en-US"/>
        </w:rPr>
        <w:t>80%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;</w:t>
      </w:r>
      <w:proofErr w:type="gramEnd"/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4. </w:t>
      </w:r>
      <w:r w:rsidR="004E41F1" w:rsidRPr="006A118B">
        <w:rPr>
          <w:rFonts w:eastAsia="Times New Roman"/>
          <w:sz w:val="24"/>
          <w:szCs w:val="24"/>
          <w:lang w:val="en-US"/>
        </w:rPr>
        <w:t xml:space="preserve">One </w:t>
      </w:r>
      <w:r w:rsidRPr="006A118B">
        <w:rPr>
          <w:rFonts w:eastAsia="Times New Roman"/>
          <w:sz w:val="24"/>
          <w:szCs w:val="24"/>
          <w:lang w:val="en-US"/>
        </w:rPr>
        <w:t>should use the Microsoft Word editor for Windows</w:t>
      </w:r>
      <w:r w:rsidR="004E41F1" w:rsidRPr="006A118B">
        <w:rPr>
          <w:rFonts w:eastAsia="Times New Roman"/>
          <w:sz w:val="24"/>
          <w:szCs w:val="24"/>
          <w:lang w:val="en-US"/>
        </w:rPr>
        <w:t xml:space="preserve"> for typing, formulas and tables</w:t>
      </w:r>
      <w:r w:rsidRPr="006A118B">
        <w:rPr>
          <w:rFonts w:eastAsia="Times New Roman"/>
          <w:sz w:val="24"/>
          <w:szCs w:val="24"/>
          <w:lang w:val="en-US"/>
        </w:rPr>
        <w:t xml:space="preserve">. </w:t>
      </w:r>
      <w:r w:rsidR="00F227B7" w:rsidRPr="006A118B">
        <w:rPr>
          <w:rFonts w:eastAsia="Times New Roman"/>
          <w:sz w:val="24"/>
          <w:szCs w:val="24"/>
          <w:lang w:val="en-US"/>
        </w:rPr>
        <w:t>Text p</w:t>
      </w:r>
      <w:r w:rsidRPr="006A118B">
        <w:rPr>
          <w:rFonts w:eastAsia="Times New Roman"/>
          <w:sz w:val="24"/>
          <w:szCs w:val="24"/>
          <w:lang w:val="en-US"/>
        </w:rPr>
        <w:t xml:space="preserve">arameters: all </w:t>
      </w:r>
      <w:r w:rsidR="00F227B7" w:rsidRPr="006A118B">
        <w:rPr>
          <w:rFonts w:eastAsia="Times New Roman"/>
          <w:sz w:val="24"/>
          <w:szCs w:val="24"/>
          <w:lang w:val="en-US"/>
        </w:rPr>
        <w:t>margin</w:t>
      </w:r>
      <w:r w:rsidRPr="006A118B">
        <w:rPr>
          <w:rFonts w:eastAsia="Times New Roman"/>
          <w:sz w:val="24"/>
          <w:szCs w:val="24"/>
          <w:lang w:val="en-US"/>
        </w:rPr>
        <w:t>s</w:t>
      </w:r>
      <w:r w:rsidR="004E41F1" w:rsidRPr="006A118B">
        <w:rPr>
          <w:rFonts w:eastAsia="Times New Roman"/>
          <w:sz w:val="24"/>
          <w:szCs w:val="24"/>
          <w:lang w:val="en-US"/>
        </w:rPr>
        <w:t xml:space="preserve"> -</w:t>
      </w:r>
      <w:r w:rsidR="006A118B">
        <w:rPr>
          <w:rFonts w:eastAsia="Times New Roman"/>
          <w:sz w:val="24"/>
          <w:szCs w:val="24"/>
          <w:lang w:val="en-US"/>
        </w:rPr>
        <w:t xml:space="preserve"> 2 cm; font</w:t>
      </w:r>
      <w:r w:rsidR="004E41F1" w:rsidRPr="006A118B">
        <w:rPr>
          <w:rFonts w:eastAsia="Times New Roman"/>
          <w:sz w:val="24"/>
          <w:szCs w:val="24"/>
          <w:lang w:val="en-US"/>
        </w:rPr>
        <w:t xml:space="preserve"> - </w:t>
      </w:r>
      <w:r w:rsidRPr="006A118B">
        <w:rPr>
          <w:rFonts w:eastAsia="Times New Roman"/>
          <w:sz w:val="24"/>
          <w:szCs w:val="24"/>
          <w:lang w:val="en-US"/>
        </w:rPr>
        <w:t xml:space="preserve">Times New Roman, size - 12; line spacing - 1.5; </w:t>
      </w:r>
      <w:r w:rsidR="00F227B7" w:rsidRPr="006A118B">
        <w:rPr>
          <w:rFonts w:eastAsia="Times New Roman"/>
          <w:sz w:val="24"/>
          <w:szCs w:val="24"/>
          <w:lang w:val="en-US"/>
        </w:rPr>
        <w:t>w</w:t>
      </w:r>
      <w:r w:rsidRPr="006A118B">
        <w:rPr>
          <w:rFonts w:eastAsia="Times New Roman"/>
          <w:sz w:val="24"/>
          <w:szCs w:val="24"/>
          <w:lang w:val="en-US"/>
        </w:rPr>
        <w:t>idth alignment</w:t>
      </w:r>
      <w:r w:rsidR="00F227B7" w:rsidRPr="006A118B">
        <w:rPr>
          <w:rFonts w:eastAsia="Times New Roman"/>
          <w:sz w:val="24"/>
          <w:szCs w:val="24"/>
          <w:lang w:val="en-US"/>
        </w:rPr>
        <w:t>;</w:t>
      </w:r>
      <w:r w:rsidRPr="006A118B">
        <w:rPr>
          <w:rFonts w:eastAsia="Times New Roman"/>
          <w:sz w:val="24"/>
          <w:szCs w:val="24"/>
          <w:lang w:val="en-US"/>
        </w:rPr>
        <w:t xml:space="preserve"> </w:t>
      </w:r>
      <w:r w:rsidR="00F227B7" w:rsidRPr="00F227B7">
        <w:rPr>
          <w:sz w:val="24"/>
          <w:szCs w:val="24"/>
          <w:lang w:val="en-US"/>
        </w:rPr>
        <w:t>paragraph</w:t>
      </w:r>
      <w:r w:rsidR="00F227B7" w:rsidRPr="006A118B">
        <w:rPr>
          <w:rFonts w:eastAsia="Times New Roman"/>
          <w:sz w:val="24"/>
          <w:szCs w:val="24"/>
          <w:lang w:val="en-US"/>
        </w:rPr>
        <w:t xml:space="preserve"> </w:t>
      </w:r>
      <w:r w:rsidRPr="006A118B">
        <w:rPr>
          <w:rFonts w:eastAsia="Times New Roman"/>
          <w:sz w:val="24"/>
          <w:szCs w:val="24"/>
          <w:lang w:val="en-US"/>
        </w:rPr>
        <w:t>indent</w:t>
      </w:r>
      <w:r w:rsidR="00F227B7" w:rsidRPr="006A118B">
        <w:rPr>
          <w:rFonts w:eastAsia="Times New Roman"/>
          <w:sz w:val="24"/>
          <w:szCs w:val="24"/>
          <w:lang w:val="en-US"/>
        </w:rPr>
        <w:t xml:space="preserve"> -</w:t>
      </w:r>
      <w:r w:rsidRPr="006A118B">
        <w:rPr>
          <w:rFonts w:eastAsia="Times New Roman"/>
          <w:sz w:val="24"/>
          <w:szCs w:val="24"/>
          <w:lang w:val="en-US"/>
        </w:rPr>
        <w:t xml:space="preserve"> 1 cm; sheet orientation - portrait;</w:t>
      </w:r>
      <w:r w:rsidR="006A118B" w:rsidRPr="006A118B">
        <w:rPr>
          <w:rFonts w:eastAsia="Times New Roman"/>
          <w:sz w:val="24"/>
          <w:szCs w:val="24"/>
          <w:lang w:val="en-US"/>
        </w:rPr>
        <w:t xml:space="preserve"> 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>5. All visual objects</w:t>
      </w:r>
      <w:r w:rsidR="005911C8" w:rsidRPr="006A118B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="005911C8" w:rsidRPr="006A118B">
        <w:rPr>
          <w:rFonts w:eastAsia="Times New Roman"/>
          <w:sz w:val="24"/>
          <w:szCs w:val="24"/>
          <w:lang w:val="en-US"/>
        </w:rPr>
        <w:t>should</w:t>
      </w:r>
      <w:r w:rsidRPr="006A118B">
        <w:rPr>
          <w:rFonts w:eastAsia="Times New Roman"/>
          <w:sz w:val="24"/>
          <w:szCs w:val="24"/>
          <w:lang w:val="en-US"/>
        </w:rPr>
        <w:t xml:space="preserve"> be provided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in a format that allows formatting (necessary for the translation). All image files must be numbered (Fig1, Fig2, etc.). The names of the figures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should be given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at the end of the article (Figure 1. The name of the figure). Any drawings (including graphs and charts) should be equally informative both in color and in black and white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;</w:t>
      </w:r>
      <w:proofErr w:type="gramEnd"/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6. Tables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are placed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in the article itself. Below the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table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it is necessary to give the table number and name (for example, Table 3. Table name);</w:t>
      </w:r>
      <w:r w:rsidR="006A118B" w:rsidRPr="006A118B">
        <w:rPr>
          <w:rFonts w:eastAsia="Times New Roman"/>
          <w:sz w:val="24"/>
          <w:szCs w:val="24"/>
          <w:lang w:val="en-US"/>
        </w:rPr>
        <w:t xml:space="preserve"> 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7. Registration of </w:t>
      </w:r>
      <w:r w:rsidR="005911C8" w:rsidRPr="006A118B">
        <w:rPr>
          <w:rFonts w:eastAsia="Times New Roman"/>
          <w:sz w:val="24"/>
          <w:szCs w:val="24"/>
          <w:lang w:val="en-US"/>
        </w:rPr>
        <w:t>paper</w:t>
      </w:r>
      <w:r w:rsidRPr="006A118B">
        <w:rPr>
          <w:rFonts w:eastAsia="Times New Roman"/>
          <w:sz w:val="24"/>
          <w:szCs w:val="24"/>
          <w:lang w:val="en-US"/>
        </w:rPr>
        <w:t xml:space="preserve"> metadata: 1. Full title of the </w:t>
      </w:r>
      <w:r w:rsidR="005911C8" w:rsidRPr="006A118B">
        <w:rPr>
          <w:rFonts w:eastAsia="Times New Roman"/>
          <w:sz w:val="24"/>
          <w:szCs w:val="24"/>
          <w:lang w:val="en-US"/>
        </w:rPr>
        <w:t>paper</w:t>
      </w:r>
      <w:r w:rsidRPr="006A118B">
        <w:rPr>
          <w:rFonts w:eastAsia="Times New Roman"/>
          <w:sz w:val="24"/>
          <w:szCs w:val="24"/>
          <w:lang w:val="en-US"/>
        </w:rPr>
        <w:t xml:space="preserve">; 2.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A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shortened version of the title of the </w:t>
      </w:r>
      <w:r w:rsidR="005911C8" w:rsidRPr="006A118B">
        <w:rPr>
          <w:rFonts w:eastAsia="Times New Roman"/>
          <w:sz w:val="24"/>
          <w:szCs w:val="24"/>
          <w:lang w:val="en-US"/>
        </w:rPr>
        <w:t>paper</w:t>
      </w:r>
      <w:r w:rsidRPr="006A118B">
        <w:rPr>
          <w:rFonts w:eastAsia="Times New Roman"/>
          <w:sz w:val="24"/>
          <w:szCs w:val="24"/>
          <w:lang w:val="en-US"/>
        </w:rPr>
        <w:t xml:space="preserve"> (Running title); 3. Name of the author;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4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. Academic title, academic degree, position;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5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. Place of work: department, faculty, university name; 6. </w:t>
      </w:r>
      <w:proofErr w:type="spellStart"/>
      <w:r w:rsidRPr="00B42EF7">
        <w:rPr>
          <w:rFonts w:eastAsia="Times New Roman"/>
          <w:sz w:val="24"/>
          <w:szCs w:val="24"/>
        </w:rPr>
        <w:t>City</w:t>
      </w:r>
      <w:proofErr w:type="spellEnd"/>
      <w:r w:rsidRPr="00B42EF7">
        <w:rPr>
          <w:rFonts w:eastAsia="Times New Roman"/>
          <w:sz w:val="24"/>
          <w:szCs w:val="24"/>
        </w:rPr>
        <w:t xml:space="preserve">, </w:t>
      </w:r>
      <w:proofErr w:type="spellStart"/>
      <w:r w:rsidRPr="00B42EF7">
        <w:rPr>
          <w:rFonts w:eastAsia="Times New Roman"/>
          <w:sz w:val="24"/>
          <w:szCs w:val="24"/>
        </w:rPr>
        <w:t>country</w:t>
      </w:r>
      <w:proofErr w:type="spellEnd"/>
      <w:r w:rsidRPr="00B42EF7">
        <w:rPr>
          <w:rFonts w:eastAsia="Times New Roman"/>
          <w:sz w:val="24"/>
          <w:szCs w:val="24"/>
        </w:rPr>
        <w:t xml:space="preserve">; 7. Work address with zip code, work phone. </w:t>
      </w:r>
      <w:r w:rsidRPr="006A118B">
        <w:rPr>
          <w:rFonts w:eastAsia="Times New Roman"/>
          <w:sz w:val="24"/>
          <w:szCs w:val="24"/>
          <w:lang w:val="en-US"/>
        </w:rPr>
        <w:t xml:space="preserve">8. Email. 9. Grant information (if any). If there are several authors, the information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is repeated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for each author.</w:t>
      </w:r>
      <w:r w:rsidR="006A118B" w:rsidRPr="006A118B">
        <w:rPr>
          <w:rFonts w:eastAsia="Times New Roman"/>
          <w:sz w:val="24"/>
          <w:szCs w:val="24"/>
          <w:lang w:val="en-US"/>
        </w:rPr>
        <w:t xml:space="preserve"> 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8. The text of the </w:t>
      </w:r>
      <w:r w:rsidR="005911C8" w:rsidRPr="006A118B">
        <w:rPr>
          <w:rFonts w:eastAsia="Times New Roman"/>
          <w:sz w:val="24"/>
          <w:szCs w:val="24"/>
          <w:lang w:val="en-US"/>
        </w:rPr>
        <w:t>paper</w:t>
      </w:r>
      <w:r w:rsidRPr="006A118B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should be divided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into parts</w:t>
      </w:r>
      <w:r w:rsidR="005911C8" w:rsidRPr="006A118B">
        <w:rPr>
          <w:rFonts w:eastAsia="Times New Roman"/>
          <w:sz w:val="24"/>
          <w:szCs w:val="24"/>
          <w:lang w:val="en-US"/>
        </w:rPr>
        <w:t>. T</w:t>
      </w:r>
      <w:r w:rsidRPr="006A118B">
        <w:rPr>
          <w:rFonts w:eastAsia="Times New Roman"/>
          <w:sz w:val="24"/>
          <w:szCs w:val="24"/>
          <w:lang w:val="en-US"/>
        </w:rPr>
        <w:t xml:space="preserve">he headings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should be signed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: Abstract. Keywords. Materials and methods. </w:t>
      </w:r>
      <w:proofErr w:type="spellStart"/>
      <w:r w:rsidRPr="00B42EF7">
        <w:rPr>
          <w:rFonts w:eastAsia="Times New Roman"/>
          <w:sz w:val="24"/>
          <w:szCs w:val="24"/>
        </w:rPr>
        <w:t>Literature</w:t>
      </w:r>
      <w:proofErr w:type="spellEnd"/>
      <w:r w:rsidRPr="00B42EF7">
        <w:rPr>
          <w:rFonts w:eastAsia="Times New Roman"/>
          <w:sz w:val="24"/>
          <w:szCs w:val="24"/>
        </w:rPr>
        <w:t xml:space="preserve"> </w:t>
      </w:r>
      <w:proofErr w:type="spellStart"/>
      <w:r w:rsidRPr="00B42EF7">
        <w:rPr>
          <w:rFonts w:eastAsia="Times New Roman"/>
          <w:sz w:val="24"/>
          <w:szCs w:val="24"/>
        </w:rPr>
        <w:t>Review</w:t>
      </w:r>
      <w:proofErr w:type="spellEnd"/>
      <w:r w:rsidRPr="00B42EF7">
        <w:rPr>
          <w:rFonts w:eastAsia="Times New Roman"/>
          <w:sz w:val="24"/>
          <w:szCs w:val="24"/>
        </w:rPr>
        <w:t xml:space="preserve"> </w:t>
      </w:r>
      <w:r w:rsidR="005911C8">
        <w:rPr>
          <w:rFonts w:eastAsia="Times New Roman"/>
          <w:sz w:val="24"/>
          <w:szCs w:val="24"/>
        </w:rPr>
        <w:t>(</w:t>
      </w:r>
      <w:proofErr w:type="spellStart"/>
      <w:r w:rsidRPr="00B42EF7">
        <w:rPr>
          <w:rFonts w:eastAsia="Times New Roman"/>
          <w:sz w:val="24"/>
          <w:szCs w:val="24"/>
        </w:rPr>
        <w:t>optional</w:t>
      </w:r>
      <w:r w:rsidR="005911C8">
        <w:rPr>
          <w:rFonts w:eastAsia="Times New Roman"/>
          <w:sz w:val="24"/>
          <w:szCs w:val="24"/>
        </w:rPr>
        <w:t>ly</w:t>
      </w:r>
      <w:proofErr w:type="spellEnd"/>
      <w:r w:rsidR="005911C8">
        <w:rPr>
          <w:rFonts w:eastAsia="Times New Roman"/>
          <w:sz w:val="24"/>
          <w:szCs w:val="24"/>
        </w:rPr>
        <w:t>)</w:t>
      </w:r>
      <w:r w:rsidRPr="00B42EF7">
        <w:rPr>
          <w:rFonts w:eastAsia="Times New Roman"/>
          <w:sz w:val="24"/>
          <w:szCs w:val="24"/>
        </w:rPr>
        <w:t>. Results</w:t>
      </w:r>
      <w:r w:rsidR="005911C8">
        <w:rPr>
          <w:rFonts w:eastAsia="Times New Roman"/>
          <w:sz w:val="24"/>
          <w:szCs w:val="24"/>
        </w:rPr>
        <w:t>.</w:t>
      </w:r>
      <w:r w:rsidRPr="00B42EF7">
        <w:rPr>
          <w:rFonts w:eastAsia="Times New Roman"/>
          <w:sz w:val="24"/>
          <w:szCs w:val="24"/>
        </w:rPr>
        <w:t xml:space="preserve"> Discussions. Conclusions. Acknowledgments. </w:t>
      </w:r>
      <w:proofErr w:type="spellStart"/>
      <w:r w:rsidRPr="00B42EF7">
        <w:rPr>
          <w:rFonts w:eastAsia="Times New Roman"/>
          <w:sz w:val="24"/>
          <w:szCs w:val="24"/>
        </w:rPr>
        <w:t>References</w:t>
      </w:r>
      <w:proofErr w:type="spellEnd"/>
      <w:r w:rsidR="005911C8">
        <w:rPr>
          <w:rFonts w:eastAsia="Times New Roman"/>
          <w:sz w:val="24"/>
          <w:szCs w:val="24"/>
        </w:rPr>
        <w:t>.</w:t>
      </w:r>
      <w:r w:rsidR="006A118B" w:rsidRPr="00B42EF7">
        <w:rPr>
          <w:rFonts w:eastAsia="Times New Roman"/>
          <w:sz w:val="24"/>
          <w:szCs w:val="24"/>
        </w:rPr>
        <w:t xml:space="preserve"> 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B42EF7">
        <w:rPr>
          <w:rFonts w:eastAsia="Times New Roman"/>
          <w:sz w:val="24"/>
          <w:szCs w:val="24"/>
        </w:rPr>
        <w:t>9. Annotation</w:t>
      </w:r>
      <w:r w:rsidR="005911C8">
        <w:rPr>
          <w:rFonts w:eastAsia="Times New Roman"/>
          <w:sz w:val="24"/>
          <w:szCs w:val="24"/>
        </w:rPr>
        <w:t xml:space="preserve">. </w:t>
      </w:r>
      <w:r w:rsidR="005911C8" w:rsidRPr="006A118B">
        <w:rPr>
          <w:rFonts w:eastAsia="Times New Roman"/>
          <w:sz w:val="24"/>
          <w:szCs w:val="24"/>
          <w:lang w:val="en-US"/>
        </w:rPr>
        <w:t>T</w:t>
      </w:r>
      <w:r w:rsidRPr="006A118B">
        <w:rPr>
          <w:rFonts w:eastAsia="Times New Roman"/>
          <w:sz w:val="24"/>
          <w:szCs w:val="24"/>
          <w:lang w:val="en-US"/>
        </w:rPr>
        <w:t xml:space="preserve">he optimal volume </w:t>
      </w:r>
      <w:r w:rsidR="005911C8" w:rsidRPr="006A118B">
        <w:rPr>
          <w:rFonts w:eastAsia="Times New Roman"/>
          <w:sz w:val="24"/>
          <w:szCs w:val="24"/>
          <w:lang w:val="en-US"/>
        </w:rPr>
        <w:t>is</w:t>
      </w:r>
      <w:r w:rsidRPr="006A118B">
        <w:rPr>
          <w:rFonts w:eastAsia="Times New Roman"/>
          <w:sz w:val="24"/>
          <w:szCs w:val="24"/>
          <w:lang w:val="en-US"/>
        </w:rPr>
        <w:t xml:space="preserve"> 150 words (at least 100 and not more than 250 words in Russian or 200 in English). The abstract should include information on the purpose of the study, methodology, results,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conclusions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>.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6A118B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10. Keywords - 5 words.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Keywords are separated by semicolons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>;</w:t>
      </w:r>
    </w:p>
    <w:p w:rsidR="006A118B" w:rsidRDefault="006A118B" w:rsidP="006A118B">
      <w:pPr>
        <w:jc w:val="both"/>
        <w:rPr>
          <w:rFonts w:eastAsia="Times New Roman"/>
          <w:sz w:val="24"/>
          <w:szCs w:val="24"/>
          <w:lang w:val="en-US"/>
        </w:rPr>
      </w:pPr>
    </w:p>
    <w:p w:rsidR="00F93BD3" w:rsidRDefault="00B42EF7" w:rsidP="006A118B">
      <w:pPr>
        <w:jc w:val="both"/>
        <w:rPr>
          <w:rFonts w:eastAsia="Times New Roman"/>
          <w:sz w:val="24"/>
          <w:szCs w:val="24"/>
          <w:lang w:val="en-US"/>
        </w:rPr>
      </w:pPr>
      <w:r w:rsidRPr="006A118B">
        <w:rPr>
          <w:rFonts w:eastAsia="Times New Roman"/>
          <w:sz w:val="24"/>
          <w:szCs w:val="24"/>
          <w:lang w:val="en-US"/>
        </w:rPr>
        <w:t xml:space="preserve">11. The list of references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is given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in alphabetical order with continuous numbering. References in the text to the appropriate source from the list of references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are made out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 in square brackets, for example: [1, p. 277]. The use of automatic page links </w:t>
      </w:r>
      <w:proofErr w:type="gramStart"/>
      <w:r w:rsidRPr="006A118B">
        <w:rPr>
          <w:rFonts w:eastAsia="Times New Roman"/>
          <w:sz w:val="24"/>
          <w:szCs w:val="24"/>
          <w:lang w:val="en-US"/>
        </w:rPr>
        <w:t>is not allowed</w:t>
      </w:r>
      <w:proofErr w:type="gramEnd"/>
      <w:r w:rsidRPr="006A118B">
        <w:rPr>
          <w:rFonts w:eastAsia="Times New Roman"/>
          <w:sz w:val="24"/>
          <w:szCs w:val="24"/>
          <w:lang w:val="en-US"/>
        </w:rPr>
        <w:t xml:space="preserve">. The list of references should contain at least 5 and no more than 25 sources (depending on the volume of work). Most of them should be in the last 3-5 years and </w:t>
      </w:r>
      <w:r w:rsidR="00A25C2B" w:rsidRPr="006A118B">
        <w:rPr>
          <w:rFonts w:eastAsia="Times New Roman"/>
          <w:sz w:val="24"/>
          <w:szCs w:val="24"/>
          <w:lang w:val="en-US"/>
        </w:rPr>
        <w:t xml:space="preserve">in </w:t>
      </w:r>
      <w:r w:rsidRPr="006A118B">
        <w:rPr>
          <w:rFonts w:eastAsia="Times New Roman"/>
          <w:sz w:val="24"/>
          <w:szCs w:val="24"/>
          <w:lang w:val="en-US"/>
        </w:rPr>
        <w:t>English.</w:t>
      </w:r>
    </w:p>
    <w:p w:rsidR="006A118B" w:rsidRPr="00B42EF7" w:rsidRDefault="006A118B" w:rsidP="006A118B">
      <w:pPr>
        <w:jc w:val="both"/>
        <w:rPr>
          <w:rFonts w:ascii="Calibri" w:eastAsia="Calibri" w:hAnsi="Calibri" w:cs="Calibri"/>
          <w:i/>
          <w:iCs/>
          <w:color w:val="222222"/>
          <w:lang w:val="en-US"/>
        </w:rPr>
      </w:pPr>
    </w:p>
    <w:sectPr w:rsidR="006A118B" w:rsidRPr="00B42EF7" w:rsidSect="008A7D17">
      <w:pgSz w:w="11900" w:h="16838"/>
      <w:pgMar w:top="69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EB7A6578"/>
    <w:lvl w:ilvl="0" w:tplc="3A4CFB16">
      <w:start w:val="1"/>
      <w:numFmt w:val="bullet"/>
      <w:lvlText w:val=""/>
      <w:lvlJc w:val="left"/>
    </w:lvl>
    <w:lvl w:ilvl="1" w:tplc="105ACE2A">
      <w:numFmt w:val="decimal"/>
      <w:lvlText w:val=""/>
      <w:lvlJc w:val="left"/>
    </w:lvl>
    <w:lvl w:ilvl="2" w:tplc="D29E99EA">
      <w:numFmt w:val="decimal"/>
      <w:lvlText w:val=""/>
      <w:lvlJc w:val="left"/>
    </w:lvl>
    <w:lvl w:ilvl="3" w:tplc="2A6E047A">
      <w:numFmt w:val="decimal"/>
      <w:lvlText w:val=""/>
      <w:lvlJc w:val="left"/>
    </w:lvl>
    <w:lvl w:ilvl="4" w:tplc="2D267890">
      <w:numFmt w:val="decimal"/>
      <w:lvlText w:val=""/>
      <w:lvlJc w:val="left"/>
    </w:lvl>
    <w:lvl w:ilvl="5" w:tplc="D0087EF6">
      <w:numFmt w:val="decimal"/>
      <w:lvlText w:val=""/>
      <w:lvlJc w:val="left"/>
    </w:lvl>
    <w:lvl w:ilvl="6" w:tplc="1F38040A">
      <w:numFmt w:val="decimal"/>
      <w:lvlText w:val=""/>
      <w:lvlJc w:val="left"/>
    </w:lvl>
    <w:lvl w:ilvl="7" w:tplc="54940344">
      <w:numFmt w:val="decimal"/>
      <w:lvlText w:val=""/>
      <w:lvlJc w:val="left"/>
    </w:lvl>
    <w:lvl w:ilvl="8" w:tplc="C1F0956C">
      <w:numFmt w:val="decimal"/>
      <w:lvlText w:val=""/>
      <w:lvlJc w:val="left"/>
    </w:lvl>
  </w:abstractNum>
  <w:abstractNum w:abstractNumId="1">
    <w:nsid w:val="00003D6C"/>
    <w:multiLevelType w:val="hybridMultilevel"/>
    <w:tmpl w:val="242E6918"/>
    <w:lvl w:ilvl="0" w:tplc="59C65546">
      <w:start w:val="1"/>
      <w:numFmt w:val="bullet"/>
      <w:lvlText w:val=""/>
      <w:lvlJc w:val="left"/>
    </w:lvl>
    <w:lvl w:ilvl="1" w:tplc="F9AE454C">
      <w:numFmt w:val="decimal"/>
      <w:lvlText w:val=""/>
      <w:lvlJc w:val="left"/>
    </w:lvl>
    <w:lvl w:ilvl="2" w:tplc="D04A51A4">
      <w:numFmt w:val="decimal"/>
      <w:lvlText w:val=""/>
      <w:lvlJc w:val="left"/>
    </w:lvl>
    <w:lvl w:ilvl="3" w:tplc="7FA43C0A">
      <w:numFmt w:val="decimal"/>
      <w:lvlText w:val=""/>
      <w:lvlJc w:val="left"/>
    </w:lvl>
    <w:lvl w:ilvl="4" w:tplc="A8A68DCA">
      <w:numFmt w:val="decimal"/>
      <w:lvlText w:val=""/>
      <w:lvlJc w:val="left"/>
    </w:lvl>
    <w:lvl w:ilvl="5" w:tplc="21C4CCEE">
      <w:numFmt w:val="decimal"/>
      <w:lvlText w:val=""/>
      <w:lvlJc w:val="left"/>
    </w:lvl>
    <w:lvl w:ilvl="6" w:tplc="61F0D0F6">
      <w:numFmt w:val="decimal"/>
      <w:lvlText w:val=""/>
      <w:lvlJc w:val="left"/>
    </w:lvl>
    <w:lvl w:ilvl="7" w:tplc="2CA0824C">
      <w:numFmt w:val="decimal"/>
      <w:lvlText w:val=""/>
      <w:lvlJc w:val="left"/>
    </w:lvl>
    <w:lvl w:ilvl="8" w:tplc="15244D7C">
      <w:numFmt w:val="decimal"/>
      <w:lvlText w:val=""/>
      <w:lvlJc w:val="left"/>
    </w:lvl>
  </w:abstractNum>
  <w:abstractNum w:abstractNumId="2">
    <w:nsid w:val="00005F90"/>
    <w:multiLevelType w:val="hybridMultilevel"/>
    <w:tmpl w:val="75883EF8"/>
    <w:lvl w:ilvl="0" w:tplc="45BA4E18">
      <w:start w:val="1"/>
      <w:numFmt w:val="decimal"/>
      <w:lvlText w:val="%1."/>
      <w:lvlJc w:val="left"/>
    </w:lvl>
    <w:lvl w:ilvl="1" w:tplc="4B940244">
      <w:numFmt w:val="decimal"/>
      <w:lvlText w:val=""/>
      <w:lvlJc w:val="left"/>
    </w:lvl>
    <w:lvl w:ilvl="2" w:tplc="5E7C2880">
      <w:numFmt w:val="decimal"/>
      <w:lvlText w:val=""/>
      <w:lvlJc w:val="left"/>
    </w:lvl>
    <w:lvl w:ilvl="3" w:tplc="0A1C3F5E">
      <w:numFmt w:val="decimal"/>
      <w:lvlText w:val=""/>
      <w:lvlJc w:val="left"/>
    </w:lvl>
    <w:lvl w:ilvl="4" w:tplc="8736A22A">
      <w:numFmt w:val="decimal"/>
      <w:lvlText w:val=""/>
      <w:lvlJc w:val="left"/>
    </w:lvl>
    <w:lvl w:ilvl="5" w:tplc="AB48790A">
      <w:numFmt w:val="decimal"/>
      <w:lvlText w:val=""/>
      <w:lvlJc w:val="left"/>
    </w:lvl>
    <w:lvl w:ilvl="6" w:tplc="D3DAFF2C">
      <w:numFmt w:val="decimal"/>
      <w:lvlText w:val=""/>
      <w:lvlJc w:val="left"/>
    </w:lvl>
    <w:lvl w:ilvl="7" w:tplc="EFAEA41E">
      <w:numFmt w:val="decimal"/>
      <w:lvlText w:val=""/>
      <w:lvlJc w:val="left"/>
    </w:lvl>
    <w:lvl w:ilvl="8" w:tplc="8E688E02">
      <w:numFmt w:val="decimal"/>
      <w:lvlText w:val=""/>
      <w:lvlJc w:val="left"/>
    </w:lvl>
  </w:abstractNum>
  <w:abstractNum w:abstractNumId="3">
    <w:nsid w:val="00006952"/>
    <w:multiLevelType w:val="hybridMultilevel"/>
    <w:tmpl w:val="414EA91A"/>
    <w:lvl w:ilvl="0" w:tplc="D786B318">
      <w:start w:val="1"/>
      <w:numFmt w:val="bullet"/>
      <w:lvlText w:val=""/>
      <w:lvlJc w:val="left"/>
    </w:lvl>
    <w:lvl w:ilvl="1" w:tplc="18642720">
      <w:numFmt w:val="decimal"/>
      <w:lvlText w:val=""/>
      <w:lvlJc w:val="left"/>
    </w:lvl>
    <w:lvl w:ilvl="2" w:tplc="7C9CFD8A">
      <w:numFmt w:val="decimal"/>
      <w:lvlText w:val=""/>
      <w:lvlJc w:val="left"/>
    </w:lvl>
    <w:lvl w:ilvl="3" w:tplc="1B667D66">
      <w:numFmt w:val="decimal"/>
      <w:lvlText w:val=""/>
      <w:lvlJc w:val="left"/>
    </w:lvl>
    <w:lvl w:ilvl="4" w:tplc="58B6BFF2">
      <w:numFmt w:val="decimal"/>
      <w:lvlText w:val=""/>
      <w:lvlJc w:val="left"/>
    </w:lvl>
    <w:lvl w:ilvl="5" w:tplc="32ECD946">
      <w:numFmt w:val="decimal"/>
      <w:lvlText w:val=""/>
      <w:lvlJc w:val="left"/>
    </w:lvl>
    <w:lvl w:ilvl="6" w:tplc="EE42E6AC">
      <w:numFmt w:val="decimal"/>
      <w:lvlText w:val=""/>
      <w:lvlJc w:val="left"/>
    </w:lvl>
    <w:lvl w:ilvl="7" w:tplc="05BEC5FA">
      <w:numFmt w:val="decimal"/>
      <w:lvlText w:val=""/>
      <w:lvlJc w:val="left"/>
    </w:lvl>
    <w:lvl w:ilvl="8" w:tplc="86EC82C6">
      <w:numFmt w:val="decimal"/>
      <w:lvlText w:val=""/>
      <w:lvlJc w:val="left"/>
    </w:lvl>
  </w:abstractNum>
  <w:abstractNum w:abstractNumId="4">
    <w:nsid w:val="000072AE"/>
    <w:multiLevelType w:val="hybridMultilevel"/>
    <w:tmpl w:val="DDFA6BFE"/>
    <w:lvl w:ilvl="0" w:tplc="716CB076">
      <w:start w:val="1"/>
      <w:numFmt w:val="bullet"/>
      <w:lvlText w:val=""/>
      <w:lvlJc w:val="left"/>
    </w:lvl>
    <w:lvl w:ilvl="1" w:tplc="3E98BC9E">
      <w:numFmt w:val="decimal"/>
      <w:lvlText w:val=""/>
      <w:lvlJc w:val="left"/>
    </w:lvl>
    <w:lvl w:ilvl="2" w:tplc="AB9022BE">
      <w:numFmt w:val="decimal"/>
      <w:lvlText w:val=""/>
      <w:lvlJc w:val="left"/>
    </w:lvl>
    <w:lvl w:ilvl="3" w:tplc="573032BA">
      <w:numFmt w:val="decimal"/>
      <w:lvlText w:val=""/>
      <w:lvlJc w:val="left"/>
    </w:lvl>
    <w:lvl w:ilvl="4" w:tplc="7048D32C">
      <w:numFmt w:val="decimal"/>
      <w:lvlText w:val=""/>
      <w:lvlJc w:val="left"/>
    </w:lvl>
    <w:lvl w:ilvl="5" w:tplc="F64ED2F6">
      <w:numFmt w:val="decimal"/>
      <w:lvlText w:val=""/>
      <w:lvlJc w:val="left"/>
    </w:lvl>
    <w:lvl w:ilvl="6" w:tplc="B91297F8">
      <w:numFmt w:val="decimal"/>
      <w:lvlText w:val=""/>
      <w:lvlJc w:val="left"/>
    </w:lvl>
    <w:lvl w:ilvl="7" w:tplc="8CF6506C">
      <w:numFmt w:val="decimal"/>
      <w:lvlText w:val=""/>
      <w:lvlJc w:val="left"/>
    </w:lvl>
    <w:lvl w:ilvl="8" w:tplc="9528AF6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NDU3NLc0NDcxMTMzN7NQ0lEKTi0uzszPAykwrAUAFLx3PSwAAAA="/>
  </w:docVars>
  <w:rsids>
    <w:rsidRoot w:val="0015289A"/>
    <w:rsid w:val="00026D1D"/>
    <w:rsid w:val="000C104A"/>
    <w:rsid w:val="0015289A"/>
    <w:rsid w:val="00440767"/>
    <w:rsid w:val="004E41F1"/>
    <w:rsid w:val="005911C8"/>
    <w:rsid w:val="005E6075"/>
    <w:rsid w:val="0064198F"/>
    <w:rsid w:val="006A118B"/>
    <w:rsid w:val="00760784"/>
    <w:rsid w:val="008A7D17"/>
    <w:rsid w:val="00A25C2B"/>
    <w:rsid w:val="00A949FD"/>
    <w:rsid w:val="00AA692A"/>
    <w:rsid w:val="00B42EF7"/>
    <w:rsid w:val="00B636A8"/>
    <w:rsid w:val="00C52555"/>
    <w:rsid w:val="00E90FE5"/>
    <w:rsid w:val="00F227B7"/>
    <w:rsid w:val="00F433E6"/>
    <w:rsid w:val="00F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9C5E8-80CB-4075-9C53-2D769E83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tlid-translation">
    <w:name w:val="tlid-translation"/>
    <w:basedOn w:val="a0"/>
    <w:rsid w:val="00B4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2020-02-21T01:53:00Z</dcterms:created>
  <dcterms:modified xsi:type="dcterms:W3CDTF">2020-02-25T03:13:00Z</dcterms:modified>
</cp:coreProperties>
</file>