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92" w:rsidRDefault="00E7472E">
      <w:pPr>
        <w:jc w:val="center"/>
        <w:rPr>
          <w:rFonts w:ascii="Times New Roman" w:hAnsi="Times New Roman" w:cs="Times New Roman"/>
        </w:rPr>
      </w:pPr>
      <w:r w:rsidRPr="00E7472E">
        <w:rPr>
          <w:rFonts w:ascii="Times New Roman" w:hAnsi="Times New Roman" w:cs="Times New Roman"/>
        </w:rPr>
        <w:t>Министерство сельского хозяйства и продовольствия Омской области</w:t>
      </w:r>
    </w:p>
    <w:p w:rsidR="00E7472E" w:rsidRPr="00E7472E" w:rsidRDefault="00E7472E">
      <w:pPr>
        <w:jc w:val="center"/>
        <w:rPr>
          <w:rFonts w:ascii="Times New Roman" w:hAnsi="Times New Roman" w:cs="Times New Roman"/>
        </w:rPr>
      </w:pPr>
    </w:p>
    <w:p w:rsidR="0088500A" w:rsidRPr="00E7472E" w:rsidRDefault="00D81DA4" w:rsidP="00E7472E">
      <w:pPr>
        <w:jc w:val="center"/>
        <w:rPr>
          <w:rFonts w:ascii="Times New Roman" w:hAnsi="Times New Roman" w:cs="Times New Roman"/>
          <w:caps/>
        </w:rPr>
      </w:pPr>
      <w:r w:rsidRPr="00E7472E">
        <w:rPr>
          <w:rFonts w:ascii="Times New Roman" w:hAnsi="Times New Roman" w:cs="Times New Roman"/>
        </w:rPr>
        <w:t>Федеральное государственное бюджетное</w:t>
      </w:r>
      <w:r w:rsidR="00C13F87">
        <w:rPr>
          <w:rFonts w:ascii="Times New Roman" w:hAnsi="Times New Roman" w:cs="Times New Roman"/>
        </w:rPr>
        <w:t xml:space="preserve"> </w:t>
      </w:r>
      <w:r w:rsidRPr="00E7472E">
        <w:rPr>
          <w:rFonts w:ascii="Times New Roman" w:hAnsi="Times New Roman" w:cs="Times New Roman"/>
        </w:rPr>
        <w:t>образовательное</w:t>
      </w:r>
      <w:r w:rsidR="00C13F87">
        <w:rPr>
          <w:rFonts w:ascii="Times New Roman" w:hAnsi="Times New Roman" w:cs="Times New Roman"/>
        </w:rPr>
        <w:t xml:space="preserve"> </w:t>
      </w:r>
      <w:r w:rsidRPr="00E7472E">
        <w:rPr>
          <w:rFonts w:ascii="Times New Roman" w:hAnsi="Times New Roman" w:cs="Times New Roman"/>
        </w:rPr>
        <w:t>учреждение</w:t>
      </w:r>
      <w:r w:rsidR="00C13F87">
        <w:rPr>
          <w:rFonts w:ascii="Times New Roman" w:hAnsi="Times New Roman" w:cs="Times New Roman"/>
        </w:rPr>
        <w:t xml:space="preserve"> </w:t>
      </w:r>
      <w:r w:rsidR="000054F7" w:rsidRPr="00E7472E">
        <w:rPr>
          <w:rFonts w:ascii="Times New Roman" w:hAnsi="Times New Roman" w:cs="Times New Roman"/>
        </w:rPr>
        <w:t>высшего образования</w:t>
      </w:r>
      <w:r w:rsidR="00C13F87">
        <w:rPr>
          <w:rFonts w:ascii="Times New Roman" w:hAnsi="Times New Roman" w:cs="Times New Roman"/>
        </w:rPr>
        <w:t xml:space="preserve"> </w:t>
      </w:r>
      <w:r w:rsidRPr="00E7472E">
        <w:rPr>
          <w:rFonts w:ascii="Times New Roman" w:hAnsi="Times New Roman" w:cs="Times New Roman"/>
        </w:rPr>
        <w:t>«Омский государственный аграрный университет имени П.А.Столыпина</w:t>
      </w:r>
      <w:r w:rsidRPr="00E7472E">
        <w:rPr>
          <w:rFonts w:ascii="Times New Roman" w:hAnsi="Times New Roman" w:cs="Times New Roman"/>
          <w:caps/>
        </w:rPr>
        <w:t>»</w:t>
      </w:r>
    </w:p>
    <w:p w:rsidR="00E7472E" w:rsidRPr="00E7472E" w:rsidRDefault="00E7472E" w:rsidP="00E7472E">
      <w:pPr>
        <w:jc w:val="center"/>
        <w:rPr>
          <w:rFonts w:ascii="Times New Roman" w:hAnsi="Times New Roman" w:cs="Times New Roman"/>
          <w:caps/>
        </w:rPr>
      </w:pPr>
    </w:p>
    <w:p w:rsidR="00E7472E" w:rsidRDefault="00E7472E" w:rsidP="00E7472E">
      <w:pPr>
        <w:jc w:val="center"/>
        <w:rPr>
          <w:rFonts w:ascii="Times New Roman" w:hAnsi="Times New Roman" w:cs="Times New Roman"/>
        </w:rPr>
      </w:pPr>
      <w:r w:rsidRPr="00E7472E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  <w:r w:rsidR="00C13F87">
        <w:rPr>
          <w:rFonts w:ascii="Times New Roman" w:hAnsi="Times New Roman" w:cs="Times New Roman"/>
        </w:rPr>
        <w:t xml:space="preserve"> </w:t>
      </w:r>
      <w:r w:rsidRPr="00E7472E">
        <w:rPr>
          <w:rFonts w:ascii="Times New Roman" w:hAnsi="Times New Roman" w:cs="Times New Roman"/>
        </w:rPr>
        <w:t>высшего образования</w:t>
      </w:r>
      <w:r>
        <w:rPr>
          <w:rFonts w:ascii="Times New Roman" w:hAnsi="Times New Roman" w:cs="Times New Roman"/>
        </w:rPr>
        <w:t xml:space="preserve"> «</w:t>
      </w:r>
      <w:r w:rsidRPr="00E7472E">
        <w:rPr>
          <w:rFonts w:ascii="Times New Roman" w:hAnsi="Times New Roman" w:cs="Times New Roman"/>
        </w:rPr>
        <w:t>Хакасск</w:t>
      </w:r>
      <w:r>
        <w:rPr>
          <w:rFonts w:ascii="Times New Roman" w:hAnsi="Times New Roman" w:cs="Times New Roman"/>
        </w:rPr>
        <w:t>ий</w:t>
      </w:r>
      <w:r w:rsidRPr="00E7472E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ый</w:t>
      </w:r>
      <w:r w:rsidRPr="00E7472E">
        <w:rPr>
          <w:rFonts w:ascii="Times New Roman" w:hAnsi="Times New Roman" w:cs="Times New Roman"/>
        </w:rPr>
        <w:t xml:space="preserve"> университет им. Н.Ф. Катанова</w:t>
      </w:r>
      <w:r>
        <w:rPr>
          <w:rFonts w:ascii="Times New Roman" w:hAnsi="Times New Roman" w:cs="Times New Roman"/>
        </w:rPr>
        <w:t>»</w:t>
      </w:r>
    </w:p>
    <w:p w:rsidR="00E7472E" w:rsidRDefault="00E7472E" w:rsidP="00E7472E">
      <w:pPr>
        <w:jc w:val="center"/>
        <w:rPr>
          <w:rFonts w:ascii="Times New Roman" w:hAnsi="Times New Roman" w:cs="Times New Roman"/>
        </w:rPr>
      </w:pPr>
    </w:p>
    <w:p w:rsidR="00E7472E" w:rsidRPr="00E7472E" w:rsidRDefault="00E7472E" w:rsidP="00E7472E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Cs/>
          <w:color w:val="000000" w:themeColor="text1"/>
          <w:szCs w:val="28"/>
        </w:rPr>
        <w:t>Всероссийский научно-исследовательский</w:t>
      </w:r>
      <w:r w:rsidRPr="00FD3DCC">
        <w:rPr>
          <w:rFonts w:ascii="Times New Roman" w:hAnsi="Times New Roman" w:cs="Times New Roman"/>
          <w:bCs/>
          <w:color w:val="000000" w:themeColor="text1"/>
          <w:szCs w:val="28"/>
        </w:rPr>
        <w:t xml:space="preserve"> институт птицеперерабатывающей промышленности (ВНИИПП) - филиал </w:t>
      </w:r>
      <w:r w:rsidR="000734C0" w:rsidRPr="000734C0">
        <w:rPr>
          <w:rFonts w:ascii="Times New Roman" w:hAnsi="Times New Roman" w:cs="Times New Roman"/>
          <w:bCs/>
          <w:color w:val="000000" w:themeColor="text1"/>
          <w:szCs w:val="28"/>
        </w:rPr>
        <w:t>Федерального государственного бюджетного научного учреждения Федерального научного центра</w:t>
      </w:r>
      <w:r w:rsidR="00C13F87">
        <w:rPr>
          <w:rFonts w:ascii="Times New Roman" w:hAnsi="Times New Roman" w:cs="Times New Roman"/>
          <w:bCs/>
          <w:color w:val="000000" w:themeColor="text1"/>
          <w:szCs w:val="28"/>
        </w:rPr>
        <w:t xml:space="preserve"> </w:t>
      </w:r>
      <w:r w:rsidR="000734C0" w:rsidRPr="000734C0">
        <w:rPr>
          <w:rFonts w:ascii="Times New Roman" w:hAnsi="Times New Roman" w:cs="Times New Roman"/>
          <w:bCs/>
          <w:color w:val="000000" w:themeColor="text1"/>
          <w:szCs w:val="28"/>
        </w:rPr>
        <w:t>«Всероссийский научно-исследовательский и технологический институт птицеводства» Российской академии наук</w:t>
      </w:r>
    </w:p>
    <w:p w:rsidR="00E7472E" w:rsidRPr="00E7472E" w:rsidRDefault="00E7472E" w:rsidP="00E7472E">
      <w:pPr>
        <w:jc w:val="center"/>
        <w:rPr>
          <w:rFonts w:ascii="Times New Roman" w:hAnsi="Times New Roman" w:cs="Times New Roman"/>
        </w:rPr>
      </w:pPr>
    </w:p>
    <w:p w:rsidR="00BE2392" w:rsidRPr="001E648A" w:rsidRDefault="00E7472E" w:rsidP="00E7472E">
      <w:pPr>
        <w:jc w:val="center"/>
        <w:rPr>
          <w:rFonts w:ascii="Times New Roman" w:hAnsi="Times New Roman" w:cs="Times New Roman"/>
          <w:b/>
          <w:bCs/>
        </w:rPr>
      </w:pPr>
      <w:r w:rsidRPr="00E7472E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  <w:r w:rsidR="00C13F87">
        <w:rPr>
          <w:rFonts w:ascii="Times New Roman" w:hAnsi="Times New Roman" w:cs="Times New Roman"/>
        </w:rPr>
        <w:t xml:space="preserve"> </w:t>
      </w:r>
      <w:r w:rsidRPr="00E7472E">
        <w:rPr>
          <w:rFonts w:ascii="Times New Roman" w:hAnsi="Times New Roman" w:cs="Times New Roman"/>
        </w:rPr>
        <w:t>высшего образования</w:t>
      </w:r>
      <w:r w:rsidR="00C13F87">
        <w:rPr>
          <w:rFonts w:ascii="Times New Roman" w:hAnsi="Times New Roman" w:cs="Times New Roman"/>
        </w:rPr>
        <w:t xml:space="preserve"> </w:t>
      </w:r>
      <w:r w:rsidRPr="001E648A">
        <w:rPr>
          <w:rFonts w:ascii="Times New Roman" w:hAnsi="Times New Roman" w:cs="Times New Roman"/>
        </w:rPr>
        <w:t>«Алтайский государственный аграрный университет»</w:t>
      </w:r>
    </w:p>
    <w:p w:rsidR="00E7472E" w:rsidRPr="001E648A" w:rsidRDefault="00E7472E" w:rsidP="00E7472E">
      <w:pPr>
        <w:jc w:val="center"/>
        <w:rPr>
          <w:rFonts w:ascii="Times New Roman" w:hAnsi="Times New Roman" w:cs="Times New Roman"/>
          <w:bCs/>
          <w:color w:val="000000" w:themeColor="text1"/>
          <w:szCs w:val="28"/>
        </w:rPr>
      </w:pPr>
    </w:p>
    <w:p w:rsidR="00E7472E" w:rsidRDefault="00E7472E" w:rsidP="00E7472E">
      <w:pPr>
        <w:jc w:val="center"/>
        <w:rPr>
          <w:rFonts w:ascii="Times New Roman" w:hAnsi="Times New Roman" w:cs="Times New Roman"/>
          <w:bCs/>
          <w:color w:val="000000" w:themeColor="text1"/>
          <w:szCs w:val="28"/>
        </w:rPr>
      </w:pPr>
      <w:r w:rsidRPr="00E7472E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  <w:r w:rsidR="00C13F87">
        <w:rPr>
          <w:rFonts w:ascii="Times New Roman" w:hAnsi="Times New Roman" w:cs="Times New Roman"/>
        </w:rPr>
        <w:t xml:space="preserve"> </w:t>
      </w:r>
      <w:r w:rsidRPr="00E7472E">
        <w:rPr>
          <w:rFonts w:ascii="Times New Roman" w:hAnsi="Times New Roman" w:cs="Times New Roman"/>
        </w:rPr>
        <w:t>высшего образования</w:t>
      </w:r>
      <w:r w:rsidR="00C13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Cs w:val="28"/>
        </w:rPr>
        <w:t>«Государственный аграрный университет Северного Зауралья»</w:t>
      </w:r>
    </w:p>
    <w:p w:rsidR="00E7472E" w:rsidRPr="00E7472E" w:rsidRDefault="00E7472E" w:rsidP="00E7472E">
      <w:pPr>
        <w:pStyle w:val="12"/>
        <w:spacing w:line="360" w:lineRule="auto"/>
        <w:jc w:val="center"/>
        <w:rPr>
          <w:b w:val="0"/>
          <w:bCs w:val="0"/>
          <w:sz w:val="36"/>
          <w:szCs w:val="36"/>
        </w:rPr>
      </w:pPr>
    </w:p>
    <w:p w:rsidR="006E7658" w:rsidRDefault="006E7658">
      <w:pPr>
        <w:pStyle w:val="12"/>
        <w:spacing w:line="360" w:lineRule="auto"/>
        <w:jc w:val="center"/>
        <w:rPr>
          <w:sz w:val="36"/>
          <w:szCs w:val="36"/>
        </w:rPr>
      </w:pPr>
    </w:p>
    <w:p w:rsidR="00BE2392" w:rsidRDefault="00ED270F">
      <w:pPr>
        <w:pStyle w:val="12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ИНФОРМАЦИОННОЕ ПИСЬМО</w:t>
      </w:r>
    </w:p>
    <w:p w:rsidR="00BE2392" w:rsidRDefault="00BE2392">
      <w:pPr>
        <w:pStyle w:val="12"/>
        <w:spacing w:line="360" w:lineRule="auto"/>
        <w:ind w:left="2640"/>
        <w:rPr>
          <w:sz w:val="36"/>
          <w:szCs w:val="36"/>
        </w:rPr>
      </w:pPr>
    </w:p>
    <w:p w:rsidR="00BE2392" w:rsidRPr="000734C0" w:rsidRDefault="00D81DA4">
      <w:pPr>
        <w:pStyle w:val="12"/>
        <w:spacing w:line="360" w:lineRule="auto"/>
        <w:jc w:val="center"/>
        <w:rPr>
          <w:sz w:val="32"/>
          <w:szCs w:val="32"/>
        </w:rPr>
      </w:pPr>
      <w:r w:rsidRPr="000734C0">
        <w:rPr>
          <w:sz w:val="32"/>
          <w:szCs w:val="32"/>
        </w:rPr>
        <w:t>Уважаемые коллеги!</w:t>
      </w:r>
    </w:p>
    <w:p w:rsidR="00562198" w:rsidRPr="000734C0" w:rsidRDefault="00ED270F" w:rsidP="006E7658">
      <w:pPr>
        <w:pStyle w:val="12"/>
        <w:spacing w:line="360" w:lineRule="auto"/>
        <w:jc w:val="center"/>
        <w:rPr>
          <w:sz w:val="32"/>
          <w:szCs w:val="32"/>
        </w:rPr>
      </w:pPr>
      <w:r w:rsidRPr="000734C0">
        <w:rPr>
          <w:b w:val="0"/>
          <w:sz w:val="32"/>
          <w:szCs w:val="32"/>
        </w:rPr>
        <w:t>Приглашаем Вас принять участие</w:t>
      </w:r>
      <w:r w:rsidR="00C13F87">
        <w:rPr>
          <w:b w:val="0"/>
          <w:sz w:val="32"/>
          <w:szCs w:val="32"/>
        </w:rPr>
        <w:t xml:space="preserve"> </w:t>
      </w:r>
      <w:r w:rsidR="000B5345" w:rsidRPr="000734C0">
        <w:rPr>
          <w:b w:val="0"/>
          <w:sz w:val="32"/>
          <w:szCs w:val="32"/>
        </w:rPr>
        <w:t>в</w:t>
      </w:r>
      <w:r w:rsidR="000734C0">
        <w:rPr>
          <w:b w:val="0"/>
          <w:sz w:val="32"/>
          <w:szCs w:val="32"/>
        </w:rPr>
        <w:t>о</w:t>
      </w:r>
      <w:r w:rsidR="00C13F87">
        <w:rPr>
          <w:b w:val="0"/>
          <w:sz w:val="32"/>
          <w:szCs w:val="32"/>
        </w:rPr>
        <w:t xml:space="preserve"> </w:t>
      </w:r>
      <w:r w:rsidR="00CB20A3" w:rsidRPr="000734C0">
        <w:rPr>
          <w:b w:val="0"/>
          <w:sz w:val="32"/>
          <w:szCs w:val="32"/>
        </w:rPr>
        <w:t xml:space="preserve">Всероссийской </w:t>
      </w:r>
      <w:r w:rsidRPr="000734C0">
        <w:rPr>
          <w:b w:val="0"/>
          <w:sz w:val="32"/>
          <w:szCs w:val="32"/>
        </w:rPr>
        <w:t>(</w:t>
      </w:r>
      <w:r w:rsidR="00CB20A3" w:rsidRPr="000734C0">
        <w:rPr>
          <w:b w:val="0"/>
          <w:sz w:val="32"/>
          <w:szCs w:val="32"/>
        </w:rPr>
        <w:t>национальной</w:t>
      </w:r>
      <w:r w:rsidRPr="000734C0">
        <w:rPr>
          <w:b w:val="0"/>
          <w:sz w:val="32"/>
          <w:szCs w:val="32"/>
        </w:rPr>
        <w:t xml:space="preserve">) </w:t>
      </w:r>
      <w:r w:rsidR="00AB0572" w:rsidRPr="000734C0">
        <w:rPr>
          <w:b w:val="0"/>
          <w:color w:val="000000"/>
          <w:kern w:val="0"/>
          <w:sz w:val="32"/>
          <w:szCs w:val="32"/>
          <w:lang w:eastAsia="ru-RU" w:bidi="ar-SA"/>
        </w:rPr>
        <w:t>н</w:t>
      </w:r>
      <w:r w:rsidR="00D81DA4" w:rsidRPr="000734C0">
        <w:rPr>
          <w:b w:val="0"/>
          <w:sz w:val="32"/>
          <w:szCs w:val="32"/>
        </w:rPr>
        <w:t>аучно-практической</w:t>
      </w:r>
      <w:r w:rsidR="00C13F87">
        <w:rPr>
          <w:b w:val="0"/>
          <w:sz w:val="32"/>
          <w:szCs w:val="32"/>
        </w:rPr>
        <w:t xml:space="preserve"> </w:t>
      </w:r>
      <w:r w:rsidR="00D81DA4" w:rsidRPr="000734C0">
        <w:rPr>
          <w:b w:val="0"/>
          <w:sz w:val="32"/>
          <w:szCs w:val="32"/>
        </w:rPr>
        <w:t>конференции</w:t>
      </w:r>
    </w:p>
    <w:p w:rsidR="00BE2392" w:rsidRPr="000734C0" w:rsidRDefault="00D81DA4" w:rsidP="00C13F87">
      <w:pPr>
        <w:pStyle w:val="12"/>
        <w:spacing w:line="360" w:lineRule="auto"/>
        <w:ind w:right="-567"/>
        <w:jc w:val="center"/>
        <w:rPr>
          <w:sz w:val="32"/>
          <w:szCs w:val="32"/>
        </w:rPr>
      </w:pPr>
      <w:r w:rsidRPr="000734C0">
        <w:rPr>
          <w:sz w:val="32"/>
          <w:szCs w:val="32"/>
        </w:rPr>
        <w:t>«</w:t>
      </w:r>
      <w:r w:rsidR="007E2C64" w:rsidRPr="007E2C64">
        <w:rPr>
          <w:sz w:val="32"/>
          <w:szCs w:val="32"/>
        </w:rPr>
        <w:t>Современные тенденции развития ветеринарной науки и практики</w:t>
      </w:r>
      <w:r w:rsidRPr="000734C0">
        <w:rPr>
          <w:sz w:val="32"/>
          <w:szCs w:val="32"/>
        </w:rPr>
        <w:t>»</w:t>
      </w:r>
    </w:p>
    <w:p w:rsidR="00BE2392" w:rsidRPr="000734C0" w:rsidRDefault="00562198">
      <w:pPr>
        <w:pStyle w:val="12"/>
        <w:spacing w:line="360" w:lineRule="auto"/>
        <w:jc w:val="center"/>
        <w:rPr>
          <w:sz w:val="32"/>
          <w:szCs w:val="32"/>
        </w:rPr>
      </w:pPr>
      <w:bookmarkStart w:id="0" w:name="__DdeLink__788_23586708"/>
      <w:r w:rsidRPr="000734C0">
        <w:rPr>
          <w:rStyle w:val="a4"/>
          <w:rFonts w:cs="Palatino Linotype"/>
          <w:sz w:val="32"/>
          <w:szCs w:val="32"/>
        </w:rPr>
        <w:t xml:space="preserve">факультета ветеринарной медицины </w:t>
      </w:r>
      <w:r w:rsidR="00D81DA4" w:rsidRPr="000734C0">
        <w:rPr>
          <w:rStyle w:val="a4"/>
          <w:rFonts w:cs="Palatino Linotype"/>
          <w:sz w:val="32"/>
          <w:szCs w:val="32"/>
        </w:rPr>
        <w:t>ФГБОУ ВО Омский ГАУ</w:t>
      </w:r>
      <w:bookmarkEnd w:id="0"/>
      <w:r w:rsidR="00D81DA4" w:rsidRPr="000734C0">
        <w:rPr>
          <w:sz w:val="32"/>
          <w:szCs w:val="32"/>
        </w:rPr>
        <w:t>,</w:t>
      </w:r>
    </w:p>
    <w:p w:rsidR="00BE2392" w:rsidRPr="000734C0" w:rsidRDefault="001E648A">
      <w:pPr>
        <w:pStyle w:val="12"/>
        <w:spacing w:line="360" w:lineRule="auto"/>
        <w:jc w:val="center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которая</w:t>
      </w:r>
      <w:proofErr w:type="gramEnd"/>
      <w:r>
        <w:rPr>
          <w:b w:val="0"/>
          <w:sz w:val="32"/>
          <w:szCs w:val="32"/>
        </w:rPr>
        <w:t xml:space="preserve"> со</w:t>
      </w:r>
      <w:r w:rsidR="00D81DA4" w:rsidRPr="000734C0">
        <w:rPr>
          <w:b w:val="0"/>
          <w:sz w:val="32"/>
          <w:szCs w:val="32"/>
        </w:rPr>
        <w:t xml:space="preserve">стоится </w:t>
      </w:r>
      <w:r w:rsidR="00ED270F" w:rsidRPr="000734C0">
        <w:rPr>
          <w:color w:val="000000"/>
          <w:kern w:val="0"/>
          <w:sz w:val="32"/>
          <w:szCs w:val="32"/>
          <w:lang w:eastAsia="ru-RU" w:bidi="ar-SA"/>
        </w:rPr>
        <w:t>2</w:t>
      </w:r>
      <w:r w:rsidR="007E2C64">
        <w:rPr>
          <w:color w:val="000000"/>
          <w:kern w:val="0"/>
          <w:sz w:val="32"/>
          <w:szCs w:val="32"/>
          <w:lang w:eastAsia="ru-RU" w:bidi="ar-SA"/>
        </w:rPr>
        <w:t>5</w:t>
      </w:r>
      <w:r w:rsidR="00ED270F" w:rsidRPr="000734C0">
        <w:rPr>
          <w:color w:val="000000"/>
          <w:kern w:val="0"/>
          <w:sz w:val="32"/>
          <w:szCs w:val="32"/>
          <w:lang w:eastAsia="ru-RU" w:bidi="ar-SA"/>
        </w:rPr>
        <w:t>-2</w:t>
      </w:r>
      <w:r w:rsidR="007E2C64">
        <w:rPr>
          <w:color w:val="000000"/>
          <w:kern w:val="0"/>
          <w:sz w:val="32"/>
          <w:szCs w:val="32"/>
          <w:lang w:eastAsia="ru-RU" w:bidi="ar-SA"/>
        </w:rPr>
        <w:t>9</w:t>
      </w:r>
      <w:r w:rsidR="00C13F87">
        <w:rPr>
          <w:color w:val="000000"/>
          <w:kern w:val="0"/>
          <w:sz w:val="32"/>
          <w:szCs w:val="32"/>
          <w:lang w:eastAsia="ru-RU" w:bidi="ar-SA"/>
        </w:rPr>
        <w:t xml:space="preserve"> </w:t>
      </w:r>
      <w:r w:rsidR="007E2C64">
        <w:rPr>
          <w:color w:val="000000"/>
          <w:kern w:val="0"/>
          <w:sz w:val="32"/>
          <w:szCs w:val="32"/>
          <w:lang w:eastAsia="ru-RU" w:bidi="ar-SA"/>
        </w:rPr>
        <w:t>апреля</w:t>
      </w:r>
      <w:r w:rsidR="00AB0572" w:rsidRPr="000734C0">
        <w:rPr>
          <w:sz w:val="32"/>
          <w:szCs w:val="32"/>
        </w:rPr>
        <w:t xml:space="preserve"> 202</w:t>
      </w:r>
      <w:r w:rsidR="007E2C64">
        <w:rPr>
          <w:sz w:val="32"/>
          <w:szCs w:val="32"/>
        </w:rPr>
        <w:t>2</w:t>
      </w:r>
      <w:r w:rsidR="00AB0572" w:rsidRPr="000734C0">
        <w:rPr>
          <w:sz w:val="32"/>
          <w:szCs w:val="32"/>
        </w:rPr>
        <w:t xml:space="preserve"> года</w:t>
      </w:r>
    </w:p>
    <w:p w:rsidR="00BE2392" w:rsidRDefault="00BE2392">
      <w:pPr>
        <w:pStyle w:val="12"/>
        <w:spacing w:line="360" w:lineRule="auto"/>
        <w:jc w:val="center"/>
        <w:rPr>
          <w:sz w:val="36"/>
          <w:szCs w:val="36"/>
        </w:rPr>
      </w:pPr>
    </w:p>
    <w:p w:rsidR="00BE2392" w:rsidRDefault="00BE2392">
      <w:pPr>
        <w:pStyle w:val="12"/>
        <w:spacing w:line="360" w:lineRule="auto"/>
        <w:jc w:val="center"/>
        <w:rPr>
          <w:sz w:val="36"/>
          <w:szCs w:val="36"/>
        </w:rPr>
      </w:pPr>
    </w:p>
    <w:p w:rsidR="006E7658" w:rsidRDefault="006E7658">
      <w:pPr>
        <w:pStyle w:val="12"/>
        <w:spacing w:line="360" w:lineRule="auto"/>
        <w:jc w:val="center"/>
        <w:rPr>
          <w:sz w:val="36"/>
          <w:szCs w:val="36"/>
        </w:rPr>
      </w:pPr>
    </w:p>
    <w:p w:rsidR="006E7658" w:rsidRDefault="006E7658">
      <w:pPr>
        <w:pStyle w:val="12"/>
        <w:spacing w:line="360" w:lineRule="auto"/>
        <w:jc w:val="center"/>
        <w:rPr>
          <w:sz w:val="36"/>
          <w:szCs w:val="36"/>
        </w:rPr>
      </w:pPr>
    </w:p>
    <w:p w:rsidR="000734C0" w:rsidRDefault="000734C0">
      <w:pPr>
        <w:pStyle w:val="12"/>
        <w:spacing w:line="360" w:lineRule="auto"/>
        <w:jc w:val="center"/>
        <w:rPr>
          <w:sz w:val="32"/>
          <w:szCs w:val="36"/>
        </w:rPr>
      </w:pPr>
    </w:p>
    <w:p w:rsidR="00C13F87" w:rsidRDefault="00C13F87">
      <w:pPr>
        <w:pStyle w:val="12"/>
        <w:spacing w:line="360" w:lineRule="auto"/>
        <w:jc w:val="center"/>
        <w:rPr>
          <w:sz w:val="32"/>
          <w:szCs w:val="36"/>
        </w:rPr>
      </w:pPr>
    </w:p>
    <w:p w:rsidR="00BE2392" w:rsidRPr="000734C0" w:rsidRDefault="00562198">
      <w:pPr>
        <w:pStyle w:val="12"/>
        <w:spacing w:line="360" w:lineRule="auto"/>
        <w:jc w:val="center"/>
        <w:rPr>
          <w:sz w:val="28"/>
          <w:szCs w:val="28"/>
        </w:rPr>
      </w:pPr>
      <w:r w:rsidRPr="000734C0">
        <w:rPr>
          <w:sz w:val="28"/>
          <w:szCs w:val="28"/>
        </w:rPr>
        <w:t>О</w:t>
      </w:r>
      <w:r w:rsidR="00DC0E03" w:rsidRPr="000734C0">
        <w:rPr>
          <w:sz w:val="28"/>
          <w:szCs w:val="28"/>
        </w:rPr>
        <w:t>мск</w:t>
      </w:r>
      <w:r w:rsidRPr="000734C0">
        <w:rPr>
          <w:sz w:val="28"/>
          <w:szCs w:val="28"/>
        </w:rPr>
        <w:t xml:space="preserve"> 202</w:t>
      </w:r>
      <w:r w:rsidR="007E2C64">
        <w:rPr>
          <w:sz w:val="28"/>
          <w:szCs w:val="28"/>
        </w:rPr>
        <w:t>2</w:t>
      </w:r>
    </w:p>
    <w:p w:rsidR="000734C0" w:rsidRPr="006E7658" w:rsidRDefault="000734C0">
      <w:pPr>
        <w:pStyle w:val="12"/>
        <w:spacing w:line="360" w:lineRule="auto"/>
        <w:jc w:val="center"/>
        <w:rPr>
          <w:sz w:val="32"/>
          <w:szCs w:val="36"/>
        </w:rPr>
      </w:pPr>
    </w:p>
    <w:p w:rsidR="00BE2392" w:rsidRPr="00107A6D" w:rsidRDefault="00D81DA4" w:rsidP="00AB0572">
      <w:pPr>
        <w:pStyle w:val="12"/>
        <w:spacing w:line="240" w:lineRule="auto"/>
        <w:ind w:left="2640"/>
        <w:rPr>
          <w:sz w:val="24"/>
          <w:szCs w:val="24"/>
        </w:rPr>
      </w:pPr>
      <w:bookmarkStart w:id="1" w:name="bookmark0"/>
      <w:r w:rsidRPr="00107A6D">
        <w:rPr>
          <w:sz w:val="24"/>
          <w:szCs w:val="24"/>
        </w:rPr>
        <w:t>ПРОГРАММНЫЙ КОМИТЕТ КОНФЕРЕНЦИИ</w:t>
      </w:r>
      <w:bookmarkEnd w:id="1"/>
    </w:p>
    <w:p w:rsidR="00DC0E03" w:rsidRDefault="00DC0E03" w:rsidP="00AB0572">
      <w:pPr>
        <w:pStyle w:val="12"/>
        <w:spacing w:line="240" w:lineRule="auto"/>
        <w:ind w:left="2640"/>
      </w:pPr>
    </w:p>
    <w:p w:rsidR="00BE2392" w:rsidRPr="00107A6D" w:rsidRDefault="00D81DA4" w:rsidP="00AB0572">
      <w:pPr>
        <w:pStyle w:val="5"/>
        <w:spacing w:line="240" w:lineRule="auto"/>
        <w:rPr>
          <w:sz w:val="24"/>
          <w:szCs w:val="28"/>
        </w:rPr>
      </w:pPr>
      <w:r w:rsidRPr="00107A6D">
        <w:rPr>
          <w:b/>
          <w:sz w:val="24"/>
          <w:szCs w:val="28"/>
        </w:rPr>
        <w:t>Председатель</w:t>
      </w:r>
      <w:r w:rsidR="007E2C64">
        <w:rPr>
          <w:sz w:val="24"/>
          <w:szCs w:val="28"/>
        </w:rPr>
        <w:t>–</w:t>
      </w:r>
      <w:r w:rsidRPr="00107A6D">
        <w:rPr>
          <w:sz w:val="24"/>
          <w:szCs w:val="28"/>
        </w:rPr>
        <w:t xml:space="preserve"> Шумакова О.В., </w:t>
      </w:r>
      <w:r w:rsidR="00107A6D">
        <w:rPr>
          <w:sz w:val="24"/>
          <w:szCs w:val="28"/>
        </w:rPr>
        <w:t xml:space="preserve">доктор экономических наук, </w:t>
      </w:r>
      <w:r w:rsidRPr="00107A6D">
        <w:rPr>
          <w:sz w:val="24"/>
          <w:szCs w:val="28"/>
        </w:rPr>
        <w:t>ректор ФГБОУ ВО Омский ГАУ;</w:t>
      </w:r>
    </w:p>
    <w:p w:rsidR="00BE2392" w:rsidRPr="000B018D" w:rsidRDefault="00D81DA4" w:rsidP="00AB0572">
      <w:pPr>
        <w:pStyle w:val="5"/>
        <w:spacing w:line="240" w:lineRule="auto"/>
        <w:rPr>
          <w:sz w:val="24"/>
          <w:szCs w:val="28"/>
        </w:rPr>
      </w:pPr>
      <w:r w:rsidRPr="00107A6D">
        <w:rPr>
          <w:b/>
          <w:sz w:val="24"/>
          <w:szCs w:val="28"/>
        </w:rPr>
        <w:t>Сопредседатель</w:t>
      </w:r>
      <w:r w:rsidR="00CB20A3">
        <w:rPr>
          <w:sz w:val="24"/>
          <w:szCs w:val="28"/>
        </w:rPr>
        <w:t>–</w:t>
      </w:r>
      <w:r w:rsidR="000B018D" w:rsidRPr="00CB20A3">
        <w:rPr>
          <w:sz w:val="24"/>
          <w:szCs w:val="28"/>
        </w:rPr>
        <w:t xml:space="preserve"> Дрофа</w:t>
      </w:r>
      <w:r w:rsidR="00CB20A3" w:rsidRPr="00CB20A3">
        <w:rPr>
          <w:sz w:val="24"/>
          <w:szCs w:val="28"/>
        </w:rPr>
        <w:t xml:space="preserve"> Н.В., министр</w:t>
      </w:r>
      <w:r w:rsidR="00C13F87">
        <w:rPr>
          <w:sz w:val="24"/>
          <w:szCs w:val="28"/>
        </w:rPr>
        <w:t xml:space="preserve"> </w:t>
      </w:r>
      <w:r w:rsidR="00CB20A3" w:rsidRPr="00CB20A3">
        <w:rPr>
          <w:sz w:val="24"/>
          <w:szCs w:val="28"/>
        </w:rPr>
        <w:t>сельского</w:t>
      </w:r>
      <w:r w:rsidR="00B860C3">
        <w:rPr>
          <w:sz w:val="24"/>
          <w:szCs w:val="28"/>
        </w:rPr>
        <w:t xml:space="preserve"> </w:t>
      </w:r>
      <w:r w:rsidR="00CB20A3" w:rsidRPr="00CB20A3">
        <w:rPr>
          <w:sz w:val="24"/>
          <w:szCs w:val="28"/>
        </w:rPr>
        <w:t>хозяйства и продовольствия Омской области</w:t>
      </w:r>
    </w:p>
    <w:p w:rsidR="00BE2392" w:rsidRDefault="00BE2392" w:rsidP="00AB0572">
      <w:pPr>
        <w:pStyle w:val="5"/>
        <w:spacing w:line="240" w:lineRule="auto"/>
      </w:pPr>
    </w:p>
    <w:p w:rsidR="00BE2392" w:rsidRPr="00107A6D" w:rsidRDefault="00D81DA4" w:rsidP="00AB0572">
      <w:pPr>
        <w:pStyle w:val="12"/>
        <w:keepNext/>
        <w:keepLines/>
        <w:spacing w:line="240" w:lineRule="auto"/>
        <w:ind w:left="2320"/>
        <w:rPr>
          <w:sz w:val="24"/>
          <w:szCs w:val="24"/>
        </w:rPr>
      </w:pPr>
      <w:bookmarkStart w:id="2" w:name="bookmark1"/>
      <w:r w:rsidRPr="009E4179">
        <w:rPr>
          <w:sz w:val="24"/>
          <w:szCs w:val="24"/>
        </w:rPr>
        <w:t>ОРГАНИЗАЦИОННЫЙ</w:t>
      </w:r>
      <w:r w:rsidRPr="00107A6D">
        <w:rPr>
          <w:sz w:val="24"/>
          <w:szCs w:val="24"/>
        </w:rPr>
        <w:t xml:space="preserve"> КОМИТЕТ КОНФЕРЕНЦИИ</w:t>
      </w:r>
      <w:bookmarkEnd w:id="2"/>
    </w:p>
    <w:p w:rsidR="00BE2392" w:rsidRDefault="00BE2392" w:rsidP="00AB0572">
      <w:pPr>
        <w:pStyle w:val="5"/>
        <w:spacing w:line="240" w:lineRule="auto"/>
        <w:ind w:left="20" w:right="20" w:firstLine="420"/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4"/>
        <w:gridCol w:w="7427"/>
      </w:tblGrid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Безрук Елена Львовна</w:t>
            </w:r>
          </w:p>
        </w:tc>
        <w:tc>
          <w:tcPr>
            <w:tcW w:w="7259" w:type="dxa"/>
          </w:tcPr>
          <w:p w:rsidR="00CB20A3" w:rsidRPr="00CE0550" w:rsidRDefault="00CB20A3" w:rsidP="00C13F87">
            <w:pPr>
              <w:pStyle w:val="5"/>
              <w:spacing w:line="240" w:lineRule="auto"/>
              <w:rPr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заведующая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кафедрой ветеринарной медицины </w:t>
            </w:r>
            <w:r w:rsidRPr="00CE0550">
              <w:rPr>
                <w:sz w:val="24"/>
                <w:szCs w:val="28"/>
              </w:rPr>
              <w:t>Хакасского государственного университета им. Н.Ф. Катанова,</w:t>
            </w:r>
            <w:r w:rsidRPr="00CE0550">
              <w:rPr>
                <w:sz w:val="24"/>
                <w:szCs w:val="28"/>
              </w:rPr>
              <w:br/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>д-р ветеринар</w:t>
            </w:r>
            <w:proofErr w:type="gramStart"/>
            <w:r w:rsidRPr="00CE0550">
              <w:rPr>
                <w:bCs/>
                <w:color w:val="000000" w:themeColor="text1"/>
                <w:sz w:val="24"/>
                <w:szCs w:val="28"/>
              </w:rPr>
              <w:t>.</w:t>
            </w:r>
            <w:proofErr w:type="gram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Pr="00CE0550">
              <w:rPr>
                <w:bCs/>
                <w:color w:val="000000" w:themeColor="text1"/>
                <w:sz w:val="24"/>
                <w:szCs w:val="28"/>
              </w:rPr>
              <w:t>н</w:t>
            </w:r>
            <w:proofErr w:type="gramEnd"/>
            <w:r w:rsidRPr="00CE0550">
              <w:rPr>
                <w:bCs/>
                <w:color w:val="000000" w:themeColor="text1"/>
                <w:sz w:val="24"/>
                <w:szCs w:val="28"/>
              </w:rPr>
              <w:t>аук, доцент</w:t>
            </w:r>
          </w:p>
        </w:tc>
      </w:tr>
      <w:tr w:rsidR="00CB20A3" w:rsidRPr="00CE0550" w:rsidTr="00CE0550">
        <w:trPr>
          <w:trHeight w:val="1045"/>
        </w:trPr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Бойко Татьяна Владимировна</w:t>
            </w:r>
          </w:p>
          <w:p w:rsidR="00CB20A3" w:rsidRPr="00CE0550" w:rsidRDefault="00CB20A3" w:rsidP="00CE05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59" w:type="dxa"/>
          </w:tcPr>
          <w:p w:rsidR="00CB20A3" w:rsidRPr="00CE0550" w:rsidRDefault="00CB20A3" w:rsidP="00CE0550">
            <w:pPr>
              <w:pStyle w:val="5"/>
              <w:spacing w:line="240" w:lineRule="auto"/>
              <w:rPr>
                <w:i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заведующая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кафедрой диагностики, внутренних незаразных болезней, фармакологии, хирургии и акушерства факультета ветеринарной медицины </w:t>
            </w:r>
            <w:proofErr w:type="spellStart"/>
            <w:r w:rsidRPr="00CE0550">
              <w:rPr>
                <w:bCs/>
                <w:color w:val="000000" w:themeColor="text1"/>
                <w:sz w:val="24"/>
                <w:szCs w:val="28"/>
              </w:rPr>
              <w:t>ИВМиБ</w:t>
            </w:r>
            <w:proofErr w:type="spell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ФГБОУ ВО Омский ГАУ, 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br/>
              <w:t>д-р ветеринар. наук, доцент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Заболотных Михаил Васильевич</w:t>
            </w:r>
          </w:p>
        </w:tc>
        <w:tc>
          <w:tcPr>
            <w:tcW w:w="7259" w:type="dxa"/>
          </w:tcPr>
          <w:p w:rsidR="00CB20A3" w:rsidRPr="00CE0550" w:rsidRDefault="0094110D" w:rsidP="00CE0550">
            <w:pPr>
              <w:pStyle w:val="5"/>
              <w:spacing w:line="240" w:lineRule="auto"/>
              <w:rPr>
                <w:i/>
                <w:sz w:val="24"/>
                <w:szCs w:val="28"/>
              </w:rPr>
            </w:pPr>
            <w:r w:rsidRPr="00CE0550">
              <w:rPr>
                <w:bCs/>
                <w:i/>
                <w:iCs/>
                <w:color w:val="000000" w:themeColor="text1"/>
                <w:sz w:val="24"/>
                <w:szCs w:val="28"/>
              </w:rPr>
              <w:t>заведующий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кафедрой ветеринарно-санитарной экспертизы </w:t>
            </w:r>
            <w:r w:rsidR="00CE0550" w:rsidRPr="00CE0550">
              <w:rPr>
                <w:bCs/>
                <w:color w:val="000000" w:themeColor="text1"/>
                <w:sz w:val="24"/>
                <w:szCs w:val="28"/>
              </w:rPr>
              <w:t xml:space="preserve">продуктов животноводства и гигиены сельскохозяйственных животных </w:t>
            </w:r>
            <w:r w:rsidR="00CB20A3" w:rsidRPr="00CE0550">
              <w:rPr>
                <w:bCs/>
                <w:color w:val="000000" w:themeColor="text1"/>
                <w:sz w:val="24"/>
                <w:szCs w:val="28"/>
              </w:rPr>
              <w:t>ФГБОУ ВО Омский ГАУ, д-р биол. наук, профессор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Козак Сергей Степанович</w:t>
            </w:r>
          </w:p>
        </w:tc>
        <w:tc>
          <w:tcPr>
            <w:tcW w:w="7259" w:type="dxa"/>
          </w:tcPr>
          <w:p w:rsidR="00CB20A3" w:rsidRPr="00CE0550" w:rsidRDefault="00CB20A3" w:rsidP="00CE0550">
            <w:pPr>
              <w:pStyle w:val="5"/>
              <w:spacing w:line="240" w:lineRule="auto"/>
              <w:rPr>
                <w:bCs/>
                <w:i/>
                <w:iCs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старший научный сотрудник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Всероссийского научно-исследовательского института птицеперерабатывающей промышленности (ВНИИПП) </w:t>
            </w:r>
            <w:r w:rsidR="007E2C64" w:rsidRPr="00CE0550">
              <w:rPr>
                <w:bCs/>
                <w:color w:val="000000" w:themeColor="text1"/>
                <w:sz w:val="24"/>
                <w:szCs w:val="28"/>
              </w:rPr>
              <w:t>–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филиал ФНЦ «ВНИТИП» РАН, 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br/>
              <w:t xml:space="preserve">д-р биол. </w:t>
            </w:r>
            <w:r w:rsidR="00E5082F" w:rsidRPr="00CE0550">
              <w:rPr>
                <w:bCs/>
                <w:color w:val="000000" w:themeColor="text1"/>
                <w:sz w:val="24"/>
                <w:szCs w:val="28"/>
              </w:rPr>
              <w:t>н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>аук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Конев Алексей Владимирович </w:t>
            </w:r>
          </w:p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7259" w:type="dxa"/>
          </w:tcPr>
          <w:p w:rsidR="00CB20A3" w:rsidRPr="00CE0550" w:rsidRDefault="00CB20A3" w:rsidP="00CE0550">
            <w:pPr>
              <w:pStyle w:val="5"/>
              <w:spacing w:line="240" w:lineRule="auto"/>
              <w:rPr>
                <w:bCs/>
                <w:i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ответственный по НИР и НИРО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факультета ветеринарной медицины </w:t>
            </w:r>
            <w:proofErr w:type="spellStart"/>
            <w:r w:rsidRPr="00CE0550">
              <w:rPr>
                <w:bCs/>
                <w:color w:val="000000" w:themeColor="text1"/>
                <w:sz w:val="24"/>
                <w:szCs w:val="28"/>
              </w:rPr>
              <w:t>ИВМиБ</w:t>
            </w:r>
            <w:proofErr w:type="spell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ФГБОУ ВО Омский ГАУ, 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br/>
              <w:t>канд. ветеринар. наук, доцент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Медведева Лариса Вячеславовна</w:t>
            </w:r>
          </w:p>
        </w:tc>
        <w:tc>
          <w:tcPr>
            <w:tcW w:w="7259" w:type="dxa"/>
          </w:tcPr>
          <w:p w:rsidR="00CB20A3" w:rsidRPr="00CE0550" w:rsidRDefault="00CB20A3" w:rsidP="00CE0550">
            <w:pPr>
              <w:pStyle w:val="5"/>
              <w:spacing w:line="240" w:lineRule="auto"/>
              <w:rPr>
                <w:bCs/>
                <w:i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декан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факультета ветеринарной медицины, заведующая кафедрой морфологии, хирургии и акушерства ФГБОУ ВО Алтайский ГАУ, </w:t>
            </w:r>
            <w:r w:rsidR="00CE0550">
              <w:rPr>
                <w:bCs/>
                <w:color w:val="000000" w:themeColor="text1"/>
                <w:sz w:val="24"/>
                <w:szCs w:val="28"/>
              </w:rPr>
              <w:br/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>д-р ветеринар. наук, доцент</w:t>
            </w:r>
          </w:p>
        </w:tc>
      </w:tr>
      <w:tr w:rsidR="00CB20A3" w:rsidRPr="00CE0550" w:rsidTr="00CE0550">
        <w:tc>
          <w:tcPr>
            <w:tcW w:w="2301" w:type="dxa"/>
          </w:tcPr>
          <w:p w:rsidR="00CE0550" w:rsidRPr="00CE0550" w:rsidRDefault="00CB20A3" w:rsidP="00CE0550">
            <w:pPr>
              <w:rPr>
                <w:rFonts w:ascii="Times New Roman" w:hAnsi="Times New Roman" w:cs="Times New Roman"/>
                <w:szCs w:val="28"/>
              </w:rPr>
            </w:pPr>
            <w:r w:rsidRPr="00CE0550">
              <w:rPr>
                <w:rFonts w:ascii="Times New Roman" w:hAnsi="Times New Roman" w:cs="Times New Roman"/>
                <w:szCs w:val="28"/>
              </w:rPr>
              <w:t>Новиков Юрий Иванович</w:t>
            </w:r>
          </w:p>
        </w:tc>
        <w:tc>
          <w:tcPr>
            <w:tcW w:w="7259" w:type="dxa"/>
          </w:tcPr>
          <w:p w:rsidR="00CE0550" w:rsidRDefault="00CB20A3" w:rsidP="00CE0550">
            <w:pPr>
              <w:pStyle w:val="5"/>
              <w:spacing w:line="240" w:lineRule="auto"/>
              <w:rPr>
                <w:sz w:val="24"/>
                <w:szCs w:val="28"/>
              </w:rPr>
            </w:pPr>
            <w:r w:rsidRPr="00CE0550">
              <w:rPr>
                <w:i/>
                <w:sz w:val="24"/>
                <w:szCs w:val="28"/>
              </w:rPr>
              <w:t>проректор</w:t>
            </w:r>
            <w:r w:rsidRPr="00CE0550">
              <w:rPr>
                <w:sz w:val="24"/>
                <w:szCs w:val="28"/>
              </w:rPr>
              <w:t xml:space="preserve"> по научной работе ФГБОУ ВО Омский ГАУ, </w:t>
            </w:r>
          </w:p>
          <w:p w:rsidR="00CB20A3" w:rsidRPr="00CE0550" w:rsidRDefault="00CB20A3" w:rsidP="00CE0550">
            <w:pPr>
              <w:pStyle w:val="5"/>
              <w:spacing w:line="240" w:lineRule="auto"/>
              <w:rPr>
                <w:i/>
                <w:sz w:val="24"/>
                <w:szCs w:val="28"/>
              </w:rPr>
            </w:pPr>
            <w:r w:rsidRPr="00CE0550">
              <w:rPr>
                <w:sz w:val="24"/>
                <w:szCs w:val="28"/>
              </w:rPr>
              <w:t xml:space="preserve">канд. экон. </w:t>
            </w:r>
            <w:r w:rsidR="00CE0550" w:rsidRPr="00CE0550">
              <w:rPr>
                <w:sz w:val="24"/>
                <w:szCs w:val="28"/>
              </w:rPr>
              <w:t>н</w:t>
            </w:r>
            <w:r w:rsidRPr="00CE0550">
              <w:rPr>
                <w:sz w:val="24"/>
                <w:szCs w:val="28"/>
              </w:rPr>
              <w:t>аук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szCs w:val="28"/>
                <w:highlight w:val="yellow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Плешакова Валентина Ивановна</w:t>
            </w:r>
          </w:p>
        </w:tc>
        <w:tc>
          <w:tcPr>
            <w:tcW w:w="7259" w:type="dxa"/>
          </w:tcPr>
          <w:p w:rsidR="00CB20A3" w:rsidRPr="00CE0550" w:rsidRDefault="00CB20A3" w:rsidP="00CE0550">
            <w:pPr>
              <w:pStyle w:val="5"/>
              <w:spacing w:line="240" w:lineRule="auto"/>
              <w:rPr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заведующая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кафедрой ветеринарной микробиологии, инфекционных и инвазионных болезней факультета ветеринарной медицины </w:t>
            </w:r>
            <w:proofErr w:type="spellStart"/>
            <w:r w:rsidRPr="00CE0550">
              <w:rPr>
                <w:bCs/>
                <w:color w:val="000000" w:themeColor="text1"/>
                <w:sz w:val="24"/>
                <w:szCs w:val="28"/>
              </w:rPr>
              <w:t>ИВМиБ</w:t>
            </w:r>
            <w:proofErr w:type="spell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ФГБОУ ВО Омский ГАУ, д-р ветеринар. наук, профессор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Сидорова Клавдия Александровна</w:t>
            </w:r>
          </w:p>
        </w:tc>
        <w:tc>
          <w:tcPr>
            <w:tcW w:w="7259" w:type="dxa"/>
          </w:tcPr>
          <w:p w:rsidR="00CB20A3" w:rsidRPr="00CE0550" w:rsidRDefault="00CB20A3" w:rsidP="00CE0550">
            <w:pPr>
              <w:pStyle w:val="5"/>
              <w:spacing w:line="240" w:lineRule="auto"/>
              <w:rPr>
                <w:bCs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заведующая</w:t>
            </w:r>
            <w:r w:rsidR="00C13F87">
              <w:rPr>
                <w:bCs/>
                <w:i/>
                <w:color w:val="000000" w:themeColor="text1"/>
                <w:sz w:val="24"/>
                <w:szCs w:val="28"/>
              </w:rPr>
              <w:t xml:space="preserve"> 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>кафедрой</w:t>
            </w:r>
            <w:r w:rsidR="00C13F87">
              <w:rPr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анатомии и физиологии ФГБОУ </w:t>
            </w:r>
            <w:proofErr w:type="gramStart"/>
            <w:r w:rsidRPr="00CE0550">
              <w:rPr>
                <w:bCs/>
                <w:color w:val="000000" w:themeColor="text1"/>
                <w:sz w:val="24"/>
                <w:szCs w:val="28"/>
              </w:rPr>
              <w:t>ВО ГАУ</w:t>
            </w:r>
            <w:proofErr w:type="gram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Северного Зауралья, д-р биол. наук, профессор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Тарасенко Анна Александровна</w:t>
            </w:r>
          </w:p>
        </w:tc>
        <w:tc>
          <w:tcPr>
            <w:tcW w:w="7259" w:type="dxa"/>
          </w:tcPr>
          <w:p w:rsidR="00CB20A3" w:rsidRPr="00CE0550" w:rsidRDefault="007E2C64" w:rsidP="00CE0550">
            <w:pPr>
              <w:pStyle w:val="5"/>
              <w:spacing w:line="240" w:lineRule="auto"/>
              <w:rPr>
                <w:bCs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старший преподаватель</w:t>
            </w:r>
            <w:r w:rsidR="00CB20A3" w:rsidRPr="00CE0550">
              <w:rPr>
                <w:bCs/>
                <w:color w:val="000000" w:themeColor="text1"/>
                <w:sz w:val="24"/>
                <w:szCs w:val="28"/>
              </w:rPr>
              <w:t xml:space="preserve"> кафедры диагностики, внутренних незаразных болезней, фармакологии, хирургии и акушерства факультета ветеринарной медицины </w:t>
            </w:r>
            <w:proofErr w:type="spellStart"/>
            <w:r w:rsidR="00CB20A3" w:rsidRPr="00CE0550">
              <w:rPr>
                <w:bCs/>
                <w:color w:val="000000" w:themeColor="text1"/>
                <w:sz w:val="24"/>
                <w:szCs w:val="28"/>
              </w:rPr>
              <w:t>ИВМиБ</w:t>
            </w:r>
            <w:proofErr w:type="spellEnd"/>
            <w:r w:rsidR="00CB20A3" w:rsidRPr="00CE0550">
              <w:rPr>
                <w:bCs/>
                <w:color w:val="000000" w:themeColor="text1"/>
                <w:sz w:val="24"/>
                <w:szCs w:val="28"/>
              </w:rPr>
              <w:t xml:space="preserve"> ФГБОУ ВО Омский ГАУ, канд. ветеринар. наук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Теленков Владимир Николаевич</w:t>
            </w:r>
          </w:p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7259" w:type="dxa"/>
          </w:tcPr>
          <w:p w:rsidR="00CB20A3" w:rsidRPr="00CE0550" w:rsidRDefault="00CB20A3" w:rsidP="00CE0550">
            <w:pPr>
              <w:pStyle w:val="5"/>
              <w:spacing w:line="240" w:lineRule="auto"/>
              <w:rPr>
                <w:bCs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заведующий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кафедрой </w:t>
            </w:r>
            <w:r w:rsidRPr="00CE0550">
              <w:rPr>
                <w:color w:val="000000" w:themeColor="text1"/>
                <w:sz w:val="24"/>
                <w:szCs w:val="28"/>
              </w:rPr>
              <w:t xml:space="preserve">анатомии, гистологии, физиологии и патологической анатомии факультета ветеринарной медицины </w:t>
            </w:r>
            <w:proofErr w:type="spellStart"/>
            <w:r w:rsidRPr="00CE0550">
              <w:rPr>
                <w:bCs/>
                <w:color w:val="000000" w:themeColor="text1"/>
                <w:sz w:val="24"/>
                <w:szCs w:val="28"/>
              </w:rPr>
              <w:t>ИВМиБ</w:t>
            </w:r>
            <w:proofErr w:type="spell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ФГБОУ ВО Омский ГАУ, канд. ветеринар. наук, доцент</w:t>
            </w:r>
          </w:p>
        </w:tc>
      </w:tr>
      <w:tr w:rsidR="00CB20A3" w:rsidRPr="00CE0550" w:rsidTr="00CE0550">
        <w:tc>
          <w:tcPr>
            <w:tcW w:w="2301" w:type="dxa"/>
          </w:tcPr>
          <w:p w:rsidR="00CB20A3" w:rsidRPr="00CE0550" w:rsidRDefault="00CB20A3" w:rsidP="00CE0550">
            <w:pP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CE0550">
              <w:rPr>
                <w:bCs/>
                <w:color w:val="000000" w:themeColor="text1"/>
                <w:szCs w:val="28"/>
              </w:rPr>
              <w:t>Чернигова С</w:t>
            </w:r>
            <w:r w:rsidRPr="00CE0550">
              <w:rPr>
                <w:bCs/>
                <w:color w:val="000000" w:themeColor="text1"/>
                <w:kern w:val="0"/>
                <w:szCs w:val="28"/>
                <w:lang w:eastAsia="ru-RU" w:bidi="ar-SA"/>
              </w:rPr>
              <w:t xml:space="preserve">ветлана </w:t>
            </w:r>
            <w:r w:rsidRPr="00CE0550">
              <w:rPr>
                <w:bCs/>
                <w:color w:val="000000" w:themeColor="text1"/>
                <w:szCs w:val="28"/>
              </w:rPr>
              <w:t>Владимировна</w:t>
            </w:r>
          </w:p>
        </w:tc>
        <w:tc>
          <w:tcPr>
            <w:tcW w:w="7259" w:type="dxa"/>
          </w:tcPr>
          <w:p w:rsidR="00CB20A3" w:rsidRPr="00CE0550" w:rsidRDefault="00CB20A3" w:rsidP="00CB20A3">
            <w:pPr>
              <w:pStyle w:val="5"/>
              <w:spacing w:line="240" w:lineRule="auto"/>
              <w:rPr>
                <w:bCs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декан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факультета ветеринарной медицины </w:t>
            </w:r>
            <w:proofErr w:type="spellStart"/>
            <w:r w:rsidRPr="00CE0550">
              <w:rPr>
                <w:bCs/>
                <w:color w:val="000000" w:themeColor="text1"/>
                <w:sz w:val="24"/>
                <w:szCs w:val="28"/>
              </w:rPr>
              <w:t>ИВМиБ</w:t>
            </w:r>
            <w:proofErr w:type="spell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ФГБОУ ВО Омский ГАУ, д-р ветеринар. наук, доцент</w:t>
            </w:r>
          </w:p>
        </w:tc>
      </w:tr>
      <w:tr w:rsidR="007E2C64" w:rsidRPr="00CE0550" w:rsidTr="00CE0550">
        <w:tc>
          <w:tcPr>
            <w:tcW w:w="2301" w:type="dxa"/>
          </w:tcPr>
          <w:p w:rsidR="007E2C64" w:rsidRPr="00CE0550" w:rsidRDefault="007E2C64" w:rsidP="00CB20A3">
            <w:pPr>
              <w:ind w:right="366"/>
              <w:rPr>
                <w:bCs/>
                <w:color w:val="000000" w:themeColor="text1"/>
                <w:szCs w:val="28"/>
              </w:rPr>
            </w:pPr>
            <w:r w:rsidRPr="00CE0550">
              <w:rPr>
                <w:bCs/>
                <w:color w:val="000000" w:themeColor="text1"/>
                <w:szCs w:val="28"/>
              </w:rPr>
              <w:t>Шушакова Ольга Николаевна</w:t>
            </w:r>
          </w:p>
        </w:tc>
        <w:tc>
          <w:tcPr>
            <w:tcW w:w="7259" w:type="dxa"/>
          </w:tcPr>
          <w:p w:rsidR="007E2C64" w:rsidRPr="00CE0550" w:rsidRDefault="007E2C64" w:rsidP="00CE0550">
            <w:pPr>
              <w:pStyle w:val="5"/>
              <w:spacing w:line="240" w:lineRule="auto"/>
              <w:rPr>
                <w:bCs/>
                <w:i/>
                <w:color w:val="000000" w:themeColor="text1"/>
                <w:sz w:val="24"/>
                <w:szCs w:val="28"/>
              </w:rPr>
            </w:pPr>
            <w:r w:rsidRPr="00CE0550">
              <w:rPr>
                <w:bCs/>
                <w:i/>
                <w:color w:val="000000" w:themeColor="text1"/>
                <w:sz w:val="24"/>
                <w:szCs w:val="28"/>
              </w:rPr>
              <w:t>старший преподаватель</w:t>
            </w:r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кафедры диагностики, внутренних незаразных болезней, фармакологии, хирургии и акушерства факультета ветеринарной медицины </w:t>
            </w:r>
            <w:proofErr w:type="spellStart"/>
            <w:r w:rsidRPr="00CE0550">
              <w:rPr>
                <w:bCs/>
                <w:color w:val="000000" w:themeColor="text1"/>
                <w:sz w:val="24"/>
                <w:szCs w:val="28"/>
              </w:rPr>
              <w:t>ИВМиБ</w:t>
            </w:r>
            <w:proofErr w:type="spellEnd"/>
            <w:r w:rsidRPr="00CE0550">
              <w:rPr>
                <w:bCs/>
                <w:color w:val="000000" w:themeColor="text1"/>
                <w:sz w:val="24"/>
                <w:szCs w:val="28"/>
              </w:rPr>
              <w:t xml:space="preserve"> ФГБОУ ВО Омский ГАУ, канд. ветеринар. наук</w:t>
            </w:r>
          </w:p>
        </w:tc>
      </w:tr>
    </w:tbl>
    <w:p w:rsidR="00CE0550" w:rsidRDefault="00CE0550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E0550" w:rsidRDefault="00CE0550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E0550" w:rsidRDefault="00CE0550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438ED" w:rsidRPr="00410CBD" w:rsidRDefault="000438ED" w:rsidP="000438ED">
      <w:pPr>
        <w:widowControl w:val="0"/>
        <w:jc w:val="center"/>
        <w:rPr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lastRenderedPageBreak/>
        <w:t>НАПРАВЛЕНИЯ РАБОТЫ КОНФЕРЕНЦИИ</w:t>
      </w:r>
    </w:p>
    <w:p w:rsidR="000438ED" w:rsidRPr="00410CBD" w:rsidRDefault="000438ED" w:rsidP="000438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CBD">
        <w:rPr>
          <w:rFonts w:ascii="Times New Roman" w:hAnsi="Times New Roman" w:cs="Times New Roman"/>
          <w:color w:val="000000"/>
          <w:sz w:val="26"/>
          <w:szCs w:val="26"/>
        </w:rPr>
        <w:t>Актуальные вопросы а</w:t>
      </w:r>
      <w:r w:rsidRPr="00410CBD">
        <w:rPr>
          <w:rFonts w:ascii="Times New Roman" w:hAnsi="Times New Roman"/>
          <w:sz w:val="26"/>
          <w:szCs w:val="26"/>
        </w:rPr>
        <w:t>натомии, цитологии, гистологии, эмбриологии, физиологии, патологической физиологии и патологической анатомии животных.</w:t>
      </w:r>
    </w:p>
    <w:p w:rsidR="000438ED" w:rsidRPr="00410CBD" w:rsidRDefault="000438ED" w:rsidP="000438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CBD">
        <w:rPr>
          <w:rFonts w:ascii="Times New Roman" w:hAnsi="Times New Roman" w:cs="Times New Roman"/>
          <w:color w:val="000000"/>
          <w:sz w:val="26"/>
          <w:szCs w:val="26"/>
        </w:rPr>
        <w:t xml:space="preserve">Актуальные вопросы </w:t>
      </w:r>
      <w:r w:rsidRPr="00410CBD">
        <w:rPr>
          <w:rFonts w:ascii="Times New Roman" w:hAnsi="Times New Roman"/>
          <w:sz w:val="26"/>
          <w:szCs w:val="26"/>
        </w:rPr>
        <w:t>микробиологии, иммунологии, вирусологии, паразитологии и эпизоотологии.</w:t>
      </w:r>
    </w:p>
    <w:p w:rsidR="000438ED" w:rsidRPr="00410CBD" w:rsidRDefault="000438ED" w:rsidP="000438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CBD">
        <w:rPr>
          <w:rFonts w:ascii="Times New Roman" w:hAnsi="Times New Roman" w:cs="Times New Roman"/>
          <w:color w:val="000000"/>
          <w:sz w:val="26"/>
          <w:szCs w:val="26"/>
        </w:rPr>
        <w:t xml:space="preserve">Актуальные вопросы </w:t>
      </w:r>
      <w:r w:rsidRPr="00410CBD">
        <w:rPr>
          <w:rFonts w:ascii="Times New Roman" w:hAnsi="Times New Roman"/>
          <w:sz w:val="26"/>
          <w:szCs w:val="26"/>
        </w:rPr>
        <w:t>фармакологии, токсикологии, диагностики болезней животных, хирургии и акушерства.</w:t>
      </w:r>
    </w:p>
    <w:p w:rsidR="000438ED" w:rsidRPr="00410CBD" w:rsidRDefault="000438ED" w:rsidP="000438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CBD">
        <w:rPr>
          <w:rFonts w:ascii="Times New Roman" w:hAnsi="Times New Roman" w:cs="Times New Roman"/>
          <w:color w:val="000000"/>
          <w:sz w:val="26"/>
          <w:szCs w:val="26"/>
        </w:rPr>
        <w:t xml:space="preserve">Актуальные вопросы </w:t>
      </w:r>
      <w:r w:rsidRPr="00410CBD">
        <w:rPr>
          <w:rFonts w:ascii="Times New Roman" w:hAnsi="Times New Roman"/>
          <w:sz w:val="26"/>
          <w:szCs w:val="26"/>
        </w:rPr>
        <w:t>гигиены животных и ветеринарно-санитарной экспертизы.</w:t>
      </w:r>
    </w:p>
    <w:p w:rsidR="000438ED" w:rsidRPr="00410CBD" w:rsidRDefault="000438ED" w:rsidP="000B5345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B5345" w:rsidRPr="00410CBD" w:rsidRDefault="000438ED" w:rsidP="000B5345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t>ПРОГРАММА РАБОТЫ КОНФЕРЕНЦИИ</w:t>
      </w:r>
    </w:p>
    <w:p w:rsidR="00C43612" w:rsidRPr="00410CBD" w:rsidRDefault="00C43612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t>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5</w:t>
      </w:r>
      <w:r w:rsidR="00C13F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апреля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 xml:space="preserve"> г.</w:t>
      </w:r>
    </w:p>
    <w:p w:rsidR="00F50CB4" w:rsidRPr="00410CBD" w:rsidRDefault="00C43612" w:rsidP="000438ED">
      <w:pPr>
        <w:widowControl w:val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F05E60">
        <w:rPr>
          <w:rFonts w:ascii="Times New Roman" w:hAnsi="Times New Roman"/>
          <w:color w:val="000000"/>
          <w:sz w:val="26"/>
          <w:szCs w:val="26"/>
        </w:rPr>
        <w:t>10:00 –</w:t>
      </w:r>
      <w:r w:rsidR="00C13F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50CB4" w:rsidRPr="00410CBD">
        <w:rPr>
          <w:rFonts w:ascii="Times New Roman" w:hAnsi="Times New Roman"/>
          <w:b/>
          <w:color w:val="000000"/>
          <w:sz w:val="26"/>
          <w:szCs w:val="26"/>
        </w:rPr>
        <w:t>Пленарное заседание</w:t>
      </w:r>
      <w:r w:rsidR="006E2E5A" w:rsidRPr="007E2C64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9E4179" w:rsidRPr="00410CBD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9E4179" w:rsidRPr="00410CBD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9E4179" w:rsidRPr="00410CBD">
        <w:rPr>
          <w:rFonts w:ascii="Times New Roman" w:hAnsi="Times New Roman"/>
          <w:sz w:val="26"/>
          <w:szCs w:val="26"/>
        </w:rPr>
        <w:t xml:space="preserve">, 92, </w:t>
      </w:r>
      <w:r w:rsidR="00F05E60">
        <w:rPr>
          <w:rFonts w:ascii="Times New Roman" w:hAnsi="Times New Roman"/>
          <w:sz w:val="26"/>
          <w:szCs w:val="26"/>
        </w:rPr>
        <w:t>УКК-2, ауд. 10)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C43612" w:rsidRPr="00410CBD" w:rsidRDefault="00C43612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43612" w:rsidRPr="00410CBD" w:rsidRDefault="00C43612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t>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6</w:t>
      </w:r>
      <w:r w:rsidR="00C13F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апреля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 xml:space="preserve"> г.</w:t>
      </w:r>
    </w:p>
    <w:p w:rsidR="00F50CB4" w:rsidRPr="00410CBD" w:rsidRDefault="00C43612" w:rsidP="000438ED">
      <w:pPr>
        <w:widowControl w:val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10CBD">
        <w:rPr>
          <w:rFonts w:ascii="Times New Roman" w:hAnsi="Times New Roman"/>
          <w:color w:val="000000"/>
          <w:sz w:val="26"/>
          <w:szCs w:val="26"/>
        </w:rPr>
        <w:t>14:00 – Заседание секции по направлению «</w:t>
      </w:r>
      <w:r w:rsidRPr="00410CBD">
        <w:rPr>
          <w:rFonts w:ascii="Times New Roman" w:hAnsi="Times New Roman" w:cs="Times New Roman"/>
          <w:color w:val="000000"/>
          <w:sz w:val="26"/>
          <w:szCs w:val="26"/>
        </w:rPr>
        <w:t>Актуальные вопросы а</w:t>
      </w:r>
      <w:r w:rsidRPr="00410CBD">
        <w:rPr>
          <w:rFonts w:ascii="Times New Roman" w:hAnsi="Times New Roman"/>
          <w:sz w:val="26"/>
          <w:szCs w:val="26"/>
        </w:rPr>
        <w:t>натомии, цитологии, гистологии, эмбриологии, физиологии, патологической физиологии и патологической анатомии животных» (</w:t>
      </w:r>
      <w:r w:rsidR="00D9725C" w:rsidRPr="00410CBD">
        <w:rPr>
          <w:rFonts w:ascii="Times New Roman" w:hAnsi="Times New Roman"/>
          <w:sz w:val="26"/>
          <w:szCs w:val="26"/>
        </w:rPr>
        <w:t xml:space="preserve">ул. Октябрьская, 92, </w:t>
      </w:r>
      <w:r w:rsidR="00520E7F" w:rsidRPr="00410CBD">
        <w:rPr>
          <w:rFonts w:ascii="Times New Roman" w:hAnsi="Times New Roman"/>
          <w:sz w:val="26"/>
          <w:szCs w:val="26"/>
        </w:rPr>
        <w:t xml:space="preserve">КК, </w:t>
      </w:r>
      <w:r w:rsidRPr="00410CBD">
        <w:rPr>
          <w:rFonts w:ascii="Times New Roman" w:hAnsi="Times New Roman"/>
          <w:sz w:val="26"/>
          <w:szCs w:val="26"/>
        </w:rPr>
        <w:t>ауд. 110)</w:t>
      </w:r>
      <w:r w:rsidR="00F50CB4" w:rsidRPr="00410CBD">
        <w:rPr>
          <w:rFonts w:ascii="Times New Roman" w:hAnsi="Times New Roman"/>
          <w:color w:val="000000"/>
          <w:sz w:val="26"/>
          <w:szCs w:val="26"/>
        </w:rPr>
        <w:t>.</w:t>
      </w:r>
    </w:p>
    <w:p w:rsidR="00C43612" w:rsidRPr="00410CBD" w:rsidRDefault="009E4179" w:rsidP="000438ED">
      <w:pPr>
        <w:widowControl w:val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10CBD">
        <w:rPr>
          <w:rFonts w:ascii="Times New Roman" w:hAnsi="Times New Roman"/>
          <w:i/>
          <w:sz w:val="26"/>
          <w:szCs w:val="26"/>
        </w:rPr>
        <w:t>Модератор направления</w:t>
      </w:r>
      <w:r w:rsidRPr="00410CBD">
        <w:rPr>
          <w:rFonts w:ascii="Times New Roman" w:hAnsi="Times New Roman"/>
          <w:sz w:val="26"/>
          <w:szCs w:val="26"/>
        </w:rPr>
        <w:t xml:space="preserve"> – </w:t>
      </w:r>
      <w:r w:rsidR="00C43612" w:rsidRPr="00410CBD">
        <w:rPr>
          <w:rFonts w:ascii="Times New Roman" w:hAnsi="Times New Roman"/>
          <w:sz w:val="26"/>
          <w:szCs w:val="26"/>
        </w:rPr>
        <w:t xml:space="preserve">Теленков В.Н., </w:t>
      </w:r>
      <w:r w:rsidRPr="00410CBD">
        <w:rPr>
          <w:rFonts w:ascii="Times New Roman" w:hAnsi="Times New Roman"/>
          <w:sz w:val="26"/>
          <w:szCs w:val="26"/>
        </w:rPr>
        <w:t>д-р ветеринар. наук, зав. кафедрой</w:t>
      </w:r>
      <w:r w:rsidR="00C13F87">
        <w:rPr>
          <w:rFonts w:ascii="Times New Roman" w:hAnsi="Times New Roman"/>
          <w:sz w:val="26"/>
          <w:szCs w:val="26"/>
        </w:rPr>
        <w:t xml:space="preserve"> </w:t>
      </w:r>
      <w:r w:rsidR="00410CBD" w:rsidRPr="00410CBD">
        <w:rPr>
          <w:rFonts w:ascii="Times New Roman" w:hAnsi="Times New Roman"/>
          <w:color w:val="000000" w:themeColor="text1"/>
          <w:sz w:val="26"/>
          <w:szCs w:val="26"/>
        </w:rPr>
        <w:t>анатомии, гистологии, физиологии и патологической анатомии</w:t>
      </w:r>
      <w:r w:rsidRPr="00410CBD">
        <w:rPr>
          <w:rFonts w:ascii="Times New Roman" w:hAnsi="Times New Roman"/>
          <w:sz w:val="26"/>
          <w:szCs w:val="26"/>
        </w:rPr>
        <w:t xml:space="preserve">, </w:t>
      </w:r>
      <w:r w:rsidR="00C43612" w:rsidRPr="00410CBD">
        <w:rPr>
          <w:rFonts w:ascii="Times New Roman" w:hAnsi="Times New Roman"/>
          <w:i/>
          <w:sz w:val="26"/>
          <w:szCs w:val="26"/>
        </w:rPr>
        <w:t>технический секретарь</w:t>
      </w:r>
      <w:r w:rsidRPr="00410CBD">
        <w:rPr>
          <w:rFonts w:ascii="Times New Roman" w:hAnsi="Times New Roman"/>
          <w:sz w:val="26"/>
          <w:szCs w:val="26"/>
        </w:rPr>
        <w:t xml:space="preserve">– </w:t>
      </w:r>
      <w:proofErr w:type="spellStart"/>
      <w:proofErr w:type="gramStart"/>
      <w:r w:rsidR="0094110D">
        <w:rPr>
          <w:rFonts w:ascii="Times New Roman" w:hAnsi="Times New Roman"/>
          <w:b/>
          <w:sz w:val="26"/>
          <w:szCs w:val="26"/>
        </w:rPr>
        <w:t>Он</w:t>
      </w:r>
      <w:proofErr w:type="gramEnd"/>
      <w:r w:rsidR="0094110D">
        <w:rPr>
          <w:rFonts w:ascii="Times New Roman" w:hAnsi="Times New Roman"/>
          <w:b/>
          <w:sz w:val="26"/>
          <w:szCs w:val="26"/>
        </w:rPr>
        <w:t>ищук</w:t>
      </w:r>
      <w:proofErr w:type="spellEnd"/>
      <w:r w:rsidR="0094110D">
        <w:rPr>
          <w:rFonts w:ascii="Times New Roman" w:hAnsi="Times New Roman"/>
          <w:b/>
          <w:sz w:val="26"/>
          <w:szCs w:val="26"/>
        </w:rPr>
        <w:t xml:space="preserve"> А.А.</w:t>
      </w:r>
      <w:r w:rsidRPr="00410CBD">
        <w:rPr>
          <w:rFonts w:ascii="Times New Roman" w:hAnsi="Times New Roman"/>
          <w:sz w:val="26"/>
          <w:szCs w:val="26"/>
        </w:rPr>
        <w:t xml:space="preserve">, </w:t>
      </w:r>
      <w:r w:rsidR="0094110D">
        <w:rPr>
          <w:rFonts w:ascii="Times New Roman" w:hAnsi="Times New Roman"/>
          <w:sz w:val="26"/>
          <w:szCs w:val="26"/>
        </w:rPr>
        <w:t>аспирант</w:t>
      </w:r>
      <w:r w:rsidRPr="00410CBD">
        <w:rPr>
          <w:rFonts w:ascii="Times New Roman" w:hAnsi="Times New Roman"/>
          <w:sz w:val="26"/>
          <w:szCs w:val="26"/>
        </w:rPr>
        <w:t>.</w:t>
      </w:r>
    </w:p>
    <w:p w:rsidR="00C43612" w:rsidRPr="00410CBD" w:rsidRDefault="00C43612" w:rsidP="000438ED">
      <w:pPr>
        <w:widowControl w:val="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C43612" w:rsidRPr="00410CBD" w:rsidRDefault="00C43612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t>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7</w:t>
      </w:r>
      <w:r w:rsidR="00C13F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апреля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 xml:space="preserve"> г.</w:t>
      </w:r>
    </w:p>
    <w:p w:rsidR="00C43612" w:rsidRPr="00410CBD" w:rsidRDefault="00C43612" w:rsidP="000438ED">
      <w:pPr>
        <w:widowControl w:val="0"/>
        <w:ind w:firstLine="426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color w:val="000000"/>
          <w:sz w:val="26"/>
          <w:szCs w:val="26"/>
        </w:rPr>
        <w:t>14:00 – Заседание секции по направлению «</w:t>
      </w:r>
      <w:r w:rsidRPr="00410CBD">
        <w:rPr>
          <w:rFonts w:ascii="Times New Roman" w:hAnsi="Times New Roman" w:cs="Times New Roman"/>
          <w:color w:val="000000"/>
          <w:sz w:val="26"/>
          <w:szCs w:val="26"/>
        </w:rPr>
        <w:t xml:space="preserve">Актуальные вопросы </w:t>
      </w:r>
      <w:r w:rsidRPr="00410CBD">
        <w:rPr>
          <w:rFonts w:ascii="Times New Roman" w:hAnsi="Times New Roman"/>
          <w:sz w:val="26"/>
          <w:szCs w:val="26"/>
        </w:rPr>
        <w:t>микробиологии, иммунологии, вирусологии, паразитологии и эпизоотологии» (</w:t>
      </w:r>
      <w:r w:rsidR="00D9725C" w:rsidRPr="00410CBD">
        <w:rPr>
          <w:rFonts w:ascii="Times New Roman" w:hAnsi="Times New Roman"/>
          <w:sz w:val="26"/>
          <w:szCs w:val="26"/>
        </w:rPr>
        <w:t xml:space="preserve">ул. Октябрьская, 92, лит М, </w:t>
      </w:r>
      <w:r w:rsidRPr="00410CBD">
        <w:rPr>
          <w:rFonts w:ascii="Times New Roman" w:hAnsi="Times New Roman"/>
          <w:sz w:val="26"/>
          <w:szCs w:val="26"/>
        </w:rPr>
        <w:t>ауд. 203)</w:t>
      </w:r>
      <w:r w:rsidRPr="00410CBD">
        <w:rPr>
          <w:rFonts w:ascii="Times New Roman" w:hAnsi="Times New Roman"/>
          <w:color w:val="000000"/>
          <w:sz w:val="26"/>
          <w:szCs w:val="26"/>
        </w:rPr>
        <w:t>.</w:t>
      </w:r>
    </w:p>
    <w:p w:rsidR="00C43612" w:rsidRPr="00410CBD" w:rsidRDefault="00C43612" w:rsidP="000438ED">
      <w:pPr>
        <w:widowControl w:val="0"/>
        <w:ind w:firstLine="426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i/>
          <w:sz w:val="26"/>
          <w:szCs w:val="26"/>
        </w:rPr>
        <w:t>Модератор направления</w:t>
      </w:r>
      <w:r w:rsidR="009E4179" w:rsidRPr="00410CBD">
        <w:rPr>
          <w:rFonts w:ascii="Times New Roman" w:hAnsi="Times New Roman"/>
          <w:sz w:val="26"/>
          <w:szCs w:val="26"/>
        </w:rPr>
        <w:t xml:space="preserve">–Плешакова </w:t>
      </w:r>
      <w:r w:rsidRPr="00410CBD">
        <w:rPr>
          <w:rFonts w:ascii="Times New Roman" w:hAnsi="Times New Roman"/>
          <w:sz w:val="26"/>
          <w:szCs w:val="26"/>
        </w:rPr>
        <w:t xml:space="preserve">В.И., </w:t>
      </w:r>
      <w:r w:rsidR="009E4179" w:rsidRPr="00410CBD">
        <w:rPr>
          <w:rFonts w:ascii="Times New Roman" w:hAnsi="Times New Roman"/>
          <w:sz w:val="26"/>
          <w:szCs w:val="26"/>
        </w:rPr>
        <w:t>д-р ветеринар. наук, зав. кафедрой</w:t>
      </w:r>
      <w:r w:rsidR="00C13F87">
        <w:rPr>
          <w:rFonts w:ascii="Times New Roman" w:hAnsi="Times New Roman"/>
          <w:sz w:val="26"/>
          <w:szCs w:val="26"/>
        </w:rPr>
        <w:t xml:space="preserve"> </w:t>
      </w:r>
      <w:r w:rsidR="00410CBD" w:rsidRPr="00410CB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ветеринарной микробиологии, инфекционных и инвазионных болезней</w:t>
      </w:r>
      <w:r w:rsidR="009E4179" w:rsidRPr="00410CBD">
        <w:rPr>
          <w:rFonts w:ascii="Times New Roman" w:hAnsi="Times New Roman"/>
          <w:sz w:val="26"/>
          <w:szCs w:val="26"/>
        </w:rPr>
        <w:t xml:space="preserve">, </w:t>
      </w:r>
      <w:r w:rsidRPr="00410CBD">
        <w:rPr>
          <w:rFonts w:ascii="Times New Roman" w:hAnsi="Times New Roman"/>
          <w:i/>
          <w:sz w:val="26"/>
          <w:szCs w:val="26"/>
        </w:rPr>
        <w:t>технический секретарь</w:t>
      </w:r>
      <w:r w:rsidR="009E4179" w:rsidRPr="00410CBD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="00F44895">
        <w:rPr>
          <w:rFonts w:ascii="Times New Roman" w:hAnsi="Times New Roman"/>
          <w:b/>
          <w:sz w:val="26"/>
          <w:szCs w:val="26"/>
        </w:rPr>
        <w:t>Че</w:t>
      </w:r>
      <w:proofErr w:type="gramEnd"/>
      <w:r w:rsidR="00F44895">
        <w:rPr>
          <w:rFonts w:ascii="Times New Roman" w:hAnsi="Times New Roman"/>
          <w:b/>
          <w:sz w:val="26"/>
          <w:szCs w:val="26"/>
        </w:rPr>
        <w:t>ботарева Т</w:t>
      </w:r>
      <w:r w:rsidRPr="00410CBD">
        <w:rPr>
          <w:rFonts w:ascii="Times New Roman" w:hAnsi="Times New Roman"/>
          <w:sz w:val="26"/>
          <w:szCs w:val="26"/>
        </w:rPr>
        <w:t>.</w:t>
      </w:r>
      <w:r w:rsidR="00F44895" w:rsidRPr="0094110D">
        <w:rPr>
          <w:rFonts w:ascii="Times New Roman" w:hAnsi="Times New Roman"/>
          <w:b/>
          <w:bCs/>
          <w:sz w:val="26"/>
          <w:szCs w:val="26"/>
        </w:rPr>
        <w:t>Ю.</w:t>
      </w:r>
      <w:r w:rsidR="009E4179" w:rsidRPr="00410CB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44895">
        <w:rPr>
          <w:rFonts w:ascii="Times New Roman" w:hAnsi="Times New Roman"/>
          <w:sz w:val="26"/>
          <w:szCs w:val="26"/>
        </w:rPr>
        <w:t>документовед</w:t>
      </w:r>
      <w:proofErr w:type="spellEnd"/>
      <w:r w:rsidR="009E4179" w:rsidRPr="00410CBD">
        <w:rPr>
          <w:rFonts w:ascii="Times New Roman" w:hAnsi="Times New Roman"/>
          <w:sz w:val="26"/>
          <w:szCs w:val="26"/>
        </w:rPr>
        <w:t>.</w:t>
      </w:r>
    </w:p>
    <w:p w:rsidR="00C43612" w:rsidRPr="00410CBD" w:rsidRDefault="00C43612" w:rsidP="000438ED">
      <w:pPr>
        <w:widowControl w:val="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C43612" w:rsidRPr="00410CBD" w:rsidRDefault="00C43612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t>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8</w:t>
      </w:r>
      <w:r w:rsidR="00C13F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апреля</w:t>
      </w:r>
      <w:r w:rsidR="007E2C64" w:rsidRPr="00410CBD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2</w:t>
      </w:r>
      <w:r w:rsidR="00C13F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>г.</w:t>
      </w:r>
    </w:p>
    <w:p w:rsidR="00C43612" w:rsidRPr="00410CBD" w:rsidRDefault="00C43612" w:rsidP="000438ED">
      <w:pPr>
        <w:widowControl w:val="0"/>
        <w:ind w:firstLine="426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color w:val="000000"/>
          <w:sz w:val="26"/>
          <w:szCs w:val="26"/>
        </w:rPr>
        <w:t>14:00 – Заседание секции по направлению «</w:t>
      </w:r>
      <w:r w:rsidRPr="00410CBD">
        <w:rPr>
          <w:rFonts w:ascii="Times New Roman" w:hAnsi="Times New Roman" w:cs="Times New Roman"/>
          <w:color w:val="000000"/>
          <w:sz w:val="26"/>
          <w:szCs w:val="26"/>
        </w:rPr>
        <w:t xml:space="preserve">Актуальные вопросы </w:t>
      </w:r>
      <w:r w:rsidRPr="00410CBD">
        <w:rPr>
          <w:rFonts w:ascii="Times New Roman" w:hAnsi="Times New Roman"/>
          <w:sz w:val="26"/>
          <w:szCs w:val="26"/>
        </w:rPr>
        <w:t>фармакологии, токсикологии, диагностики болезней животных, хирургии и акушерства» (</w:t>
      </w:r>
      <w:r w:rsidR="00D9725C" w:rsidRPr="00410CBD">
        <w:rPr>
          <w:rFonts w:ascii="Times New Roman" w:hAnsi="Times New Roman"/>
          <w:sz w:val="26"/>
          <w:szCs w:val="26"/>
        </w:rPr>
        <w:t>ул. Октябрьская, 92, УКК-</w:t>
      </w:r>
      <w:r w:rsidRPr="00410CBD">
        <w:rPr>
          <w:rFonts w:ascii="Times New Roman" w:hAnsi="Times New Roman"/>
          <w:sz w:val="26"/>
          <w:szCs w:val="26"/>
        </w:rPr>
        <w:t>2</w:t>
      </w:r>
      <w:r w:rsidR="00D9725C" w:rsidRPr="00410CBD">
        <w:rPr>
          <w:rFonts w:ascii="Times New Roman" w:hAnsi="Times New Roman"/>
          <w:sz w:val="26"/>
          <w:szCs w:val="26"/>
        </w:rPr>
        <w:t>, ауд. 204</w:t>
      </w:r>
      <w:r w:rsidRPr="00410CBD">
        <w:rPr>
          <w:rFonts w:ascii="Times New Roman" w:hAnsi="Times New Roman"/>
          <w:sz w:val="26"/>
          <w:szCs w:val="26"/>
        </w:rPr>
        <w:t>)</w:t>
      </w:r>
      <w:r w:rsidRPr="00410CBD">
        <w:rPr>
          <w:rFonts w:ascii="Times New Roman" w:hAnsi="Times New Roman"/>
          <w:color w:val="000000"/>
          <w:sz w:val="26"/>
          <w:szCs w:val="26"/>
        </w:rPr>
        <w:t>.</w:t>
      </w:r>
    </w:p>
    <w:p w:rsidR="009E4179" w:rsidRPr="00410CBD" w:rsidRDefault="00C43612" w:rsidP="009E4179">
      <w:pPr>
        <w:widowControl w:val="0"/>
        <w:ind w:firstLine="426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i/>
          <w:sz w:val="26"/>
          <w:szCs w:val="26"/>
        </w:rPr>
        <w:t>Модератор направления</w:t>
      </w:r>
      <w:r w:rsidR="009E4179" w:rsidRPr="00410CBD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="009E4179" w:rsidRPr="00410CBD">
        <w:rPr>
          <w:rFonts w:ascii="Times New Roman" w:hAnsi="Times New Roman"/>
          <w:sz w:val="26"/>
          <w:szCs w:val="26"/>
        </w:rPr>
        <w:t>Бо</w:t>
      </w:r>
      <w:proofErr w:type="gramEnd"/>
      <w:r w:rsidR="009E4179" w:rsidRPr="00410CBD">
        <w:rPr>
          <w:rFonts w:ascii="Times New Roman" w:hAnsi="Times New Roman"/>
          <w:sz w:val="26"/>
          <w:szCs w:val="26"/>
        </w:rPr>
        <w:t>йко</w:t>
      </w:r>
      <w:r w:rsidRPr="00410CBD">
        <w:rPr>
          <w:rFonts w:ascii="Times New Roman" w:hAnsi="Times New Roman"/>
          <w:sz w:val="26"/>
          <w:szCs w:val="26"/>
        </w:rPr>
        <w:t xml:space="preserve"> Т.В.,</w:t>
      </w:r>
      <w:r w:rsidR="009E4179" w:rsidRPr="00410CBD">
        <w:rPr>
          <w:rFonts w:ascii="Times New Roman" w:hAnsi="Times New Roman"/>
          <w:sz w:val="26"/>
          <w:szCs w:val="26"/>
        </w:rPr>
        <w:t xml:space="preserve"> д-р ветеринар. наук, зав. кафедрой</w:t>
      </w:r>
      <w:r w:rsidR="00C13F87">
        <w:rPr>
          <w:rFonts w:ascii="Times New Roman" w:hAnsi="Times New Roman"/>
          <w:sz w:val="26"/>
          <w:szCs w:val="26"/>
        </w:rPr>
        <w:t xml:space="preserve"> </w:t>
      </w:r>
      <w:r w:rsidR="00410CBD" w:rsidRPr="00410CB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диагностики, внутренних незаразных болезней, фармакологии, хирургии и акушерства</w:t>
      </w:r>
      <w:r w:rsidR="009E4179" w:rsidRPr="00410CBD">
        <w:rPr>
          <w:rFonts w:ascii="Times New Roman" w:hAnsi="Times New Roman"/>
          <w:sz w:val="26"/>
          <w:szCs w:val="26"/>
        </w:rPr>
        <w:t>,</w:t>
      </w:r>
      <w:r w:rsidR="00C13F87">
        <w:rPr>
          <w:rFonts w:ascii="Times New Roman" w:hAnsi="Times New Roman"/>
          <w:sz w:val="26"/>
          <w:szCs w:val="26"/>
        </w:rPr>
        <w:t xml:space="preserve"> </w:t>
      </w:r>
      <w:r w:rsidRPr="00410CBD">
        <w:rPr>
          <w:rFonts w:ascii="Times New Roman" w:hAnsi="Times New Roman"/>
          <w:i/>
          <w:sz w:val="26"/>
          <w:szCs w:val="26"/>
        </w:rPr>
        <w:t>технический секретарь</w:t>
      </w:r>
      <w:r w:rsidR="009E4179" w:rsidRPr="00410CBD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94110D">
        <w:rPr>
          <w:rFonts w:ascii="Times New Roman" w:hAnsi="Times New Roman"/>
          <w:b/>
          <w:sz w:val="26"/>
          <w:szCs w:val="26"/>
        </w:rPr>
        <w:t>Жарикова</w:t>
      </w:r>
      <w:proofErr w:type="spellEnd"/>
      <w:r w:rsidR="0094110D">
        <w:rPr>
          <w:rFonts w:ascii="Times New Roman" w:hAnsi="Times New Roman"/>
          <w:b/>
          <w:sz w:val="26"/>
          <w:szCs w:val="26"/>
        </w:rPr>
        <w:t xml:space="preserve"> Е.А.</w:t>
      </w:r>
      <w:r w:rsidR="009E4179" w:rsidRPr="00410CBD">
        <w:rPr>
          <w:rFonts w:ascii="Times New Roman" w:hAnsi="Times New Roman"/>
          <w:sz w:val="26"/>
          <w:szCs w:val="26"/>
        </w:rPr>
        <w:t>,</w:t>
      </w:r>
      <w:r w:rsidR="0094110D">
        <w:rPr>
          <w:rFonts w:ascii="Times New Roman" w:hAnsi="Times New Roman"/>
          <w:sz w:val="26"/>
          <w:szCs w:val="26"/>
        </w:rPr>
        <w:t xml:space="preserve"> аспирант</w:t>
      </w:r>
      <w:r w:rsidR="009E4179" w:rsidRPr="00410CBD">
        <w:rPr>
          <w:rFonts w:ascii="Times New Roman" w:hAnsi="Times New Roman"/>
          <w:sz w:val="26"/>
          <w:szCs w:val="26"/>
        </w:rPr>
        <w:t>.</w:t>
      </w:r>
    </w:p>
    <w:p w:rsidR="000438ED" w:rsidRPr="00410CBD" w:rsidRDefault="000438ED" w:rsidP="000438ED">
      <w:pPr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0438ED" w:rsidRPr="00410CBD" w:rsidRDefault="000438ED" w:rsidP="000438ED">
      <w:pPr>
        <w:widowControl w:val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t>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9</w:t>
      </w:r>
      <w:r w:rsidR="00C13F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апреля</w:t>
      </w:r>
      <w:r w:rsidR="007E2C64" w:rsidRPr="00410CBD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E2C64">
        <w:rPr>
          <w:rFonts w:ascii="Times New Roman" w:hAnsi="Times New Roman"/>
          <w:b/>
          <w:color w:val="000000"/>
          <w:sz w:val="26"/>
          <w:szCs w:val="26"/>
        </w:rPr>
        <w:t>2</w:t>
      </w:r>
      <w:r w:rsidR="00C13F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10CBD">
        <w:rPr>
          <w:rFonts w:ascii="Times New Roman" w:hAnsi="Times New Roman"/>
          <w:b/>
          <w:color w:val="000000"/>
          <w:sz w:val="26"/>
          <w:szCs w:val="26"/>
        </w:rPr>
        <w:t>г.</w:t>
      </w:r>
    </w:p>
    <w:p w:rsidR="000438ED" w:rsidRPr="00410CBD" w:rsidRDefault="000438ED" w:rsidP="000438ED">
      <w:pPr>
        <w:widowControl w:val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410CBD">
        <w:rPr>
          <w:rFonts w:ascii="Times New Roman" w:hAnsi="Times New Roman"/>
          <w:color w:val="000000"/>
          <w:sz w:val="26"/>
          <w:szCs w:val="26"/>
        </w:rPr>
        <w:t>14:00 – Заседание секции по направлению «</w:t>
      </w:r>
      <w:r w:rsidRPr="00410CBD">
        <w:rPr>
          <w:rFonts w:ascii="Times New Roman" w:hAnsi="Times New Roman" w:cs="Times New Roman"/>
          <w:color w:val="000000"/>
          <w:sz w:val="26"/>
          <w:szCs w:val="26"/>
        </w:rPr>
        <w:t xml:space="preserve">Актуальные вопросы </w:t>
      </w:r>
      <w:r w:rsidRPr="00410CBD">
        <w:rPr>
          <w:rFonts w:ascii="Times New Roman" w:hAnsi="Times New Roman"/>
          <w:sz w:val="26"/>
          <w:szCs w:val="26"/>
        </w:rPr>
        <w:t>гигиены животных и ветеринарно-санитарной экспертизы» (</w:t>
      </w:r>
      <w:r w:rsidR="00D9725C" w:rsidRPr="00410CBD">
        <w:rPr>
          <w:rFonts w:ascii="Times New Roman" w:hAnsi="Times New Roman"/>
          <w:sz w:val="26"/>
          <w:szCs w:val="26"/>
        </w:rPr>
        <w:t>ул. Октябрьская, 92, УКК-2, ауд. 401</w:t>
      </w:r>
      <w:r w:rsidRPr="00410CBD">
        <w:rPr>
          <w:rFonts w:ascii="Times New Roman" w:hAnsi="Times New Roman"/>
          <w:sz w:val="26"/>
          <w:szCs w:val="26"/>
        </w:rPr>
        <w:t>)</w:t>
      </w:r>
      <w:r w:rsidRPr="00410CBD">
        <w:rPr>
          <w:rFonts w:ascii="Times New Roman" w:hAnsi="Times New Roman"/>
          <w:color w:val="000000"/>
          <w:sz w:val="26"/>
          <w:szCs w:val="26"/>
        </w:rPr>
        <w:t>.</w:t>
      </w:r>
    </w:p>
    <w:p w:rsidR="000438ED" w:rsidRPr="00410CBD" w:rsidRDefault="000438ED" w:rsidP="000438ED">
      <w:pPr>
        <w:widowControl w:val="0"/>
        <w:ind w:firstLine="426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10CBD">
        <w:rPr>
          <w:rFonts w:ascii="Times New Roman" w:hAnsi="Times New Roman"/>
          <w:i/>
          <w:sz w:val="26"/>
          <w:szCs w:val="26"/>
        </w:rPr>
        <w:t>Модератор направления</w:t>
      </w:r>
      <w:r w:rsidR="009E4179" w:rsidRPr="00410CBD">
        <w:rPr>
          <w:rFonts w:ascii="Times New Roman" w:hAnsi="Times New Roman"/>
          <w:sz w:val="26"/>
          <w:szCs w:val="26"/>
        </w:rPr>
        <w:t xml:space="preserve">– </w:t>
      </w:r>
      <w:r w:rsidRPr="00410CBD">
        <w:rPr>
          <w:rFonts w:ascii="Times New Roman" w:hAnsi="Times New Roman"/>
          <w:sz w:val="26"/>
          <w:szCs w:val="26"/>
        </w:rPr>
        <w:t>Заболотных М.В.,</w:t>
      </w:r>
      <w:r w:rsidR="009E4179" w:rsidRPr="00410CBD">
        <w:rPr>
          <w:rFonts w:ascii="Times New Roman" w:hAnsi="Times New Roman"/>
          <w:sz w:val="26"/>
          <w:szCs w:val="26"/>
        </w:rPr>
        <w:t xml:space="preserve"> д-р биол. наук, </w:t>
      </w:r>
      <w:r w:rsidR="00CE0550" w:rsidRPr="00410CBD">
        <w:rPr>
          <w:rFonts w:ascii="Times New Roman" w:hAnsi="Times New Roman"/>
          <w:sz w:val="26"/>
          <w:szCs w:val="26"/>
        </w:rPr>
        <w:t xml:space="preserve">зав. кафедрой </w:t>
      </w:r>
      <w:r w:rsidR="00CE0550" w:rsidRPr="00CE0550">
        <w:rPr>
          <w:bCs/>
          <w:color w:val="000000" w:themeColor="text1"/>
          <w:szCs w:val="28"/>
        </w:rPr>
        <w:t xml:space="preserve">ветеринарно-санитарной экспертизы </w:t>
      </w:r>
      <w:r w:rsidR="00CE0550" w:rsidRPr="00CE0550">
        <w:rPr>
          <w:rFonts w:ascii="Times New Roman" w:hAnsi="Times New Roman"/>
          <w:bCs/>
          <w:color w:val="000000" w:themeColor="text1"/>
          <w:szCs w:val="28"/>
        </w:rPr>
        <w:t>продуктов животноводства и гигиены сельскохозяйственных животных</w:t>
      </w:r>
      <w:r w:rsidR="009E4179" w:rsidRPr="00410CBD">
        <w:rPr>
          <w:rFonts w:ascii="Times New Roman" w:hAnsi="Times New Roman"/>
          <w:sz w:val="26"/>
          <w:szCs w:val="26"/>
        </w:rPr>
        <w:t xml:space="preserve">, </w:t>
      </w:r>
      <w:r w:rsidRPr="00410CBD">
        <w:rPr>
          <w:rFonts w:ascii="Times New Roman" w:hAnsi="Times New Roman"/>
          <w:i/>
          <w:sz w:val="26"/>
          <w:szCs w:val="26"/>
        </w:rPr>
        <w:t>технический секретарь</w:t>
      </w:r>
      <w:r w:rsidR="009E4179" w:rsidRPr="00410CBD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94110D">
        <w:rPr>
          <w:rFonts w:ascii="Times New Roman" w:hAnsi="Times New Roman"/>
          <w:b/>
          <w:sz w:val="26"/>
          <w:szCs w:val="26"/>
        </w:rPr>
        <w:t>Надточий</w:t>
      </w:r>
      <w:proofErr w:type="spellEnd"/>
      <w:r w:rsidR="0094110D">
        <w:rPr>
          <w:rFonts w:ascii="Times New Roman" w:hAnsi="Times New Roman"/>
          <w:b/>
          <w:sz w:val="26"/>
          <w:szCs w:val="26"/>
        </w:rPr>
        <w:t xml:space="preserve"> А.Ю.</w:t>
      </w:r>
      <w:r w:rsidR="009E4179" w:rsidRPr="00410CBD">
        <w:rPr>
          <w:rFonts w:ascii="Times New Roman" w:hAnsi="Times New Roman"/>
          <w:sz w:val="26"/>
          <w:szCs w:val="26"/>
        </w:rPr>
        <w:t xml:space="preserve">, </w:t>
      </w:r>
      <w:r w:rsidR="0094110D">
        <w:rPr>
          <w:rFonts w:ascii="Times New Roman" w:hAnsi="Times New Roman"/>
          <w:sz w:val="26"/>
          <w:szCs w:val="26"/>
        </w:rPr>
        <w:t>старший преподаватель</w:t>
      </w:r>
      <w:r w:rsidR="00BB3CF0" w:rsidRPr="00410CBD">
        <w:rPr>
          <w:rFonts w:ascii="Times New Roman" w:hAnsi="Times New Roman"/>
          <w:sz w:val="26"/>
          <w:szCs w:val="26"/>
        </w:rPr>
        <w:t>.</w:t>
      </w:r>
    </w:p>
    <w:p w:rsidR="00CE0550" w:rsidRDefault="00CE0550" w:rsidP="000438ED">
      <w:pPr>
        <w:widowControl w:val="0"/>
        <w:ind w:left="142"/>
        <w:jc w:val="both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</w:p>
    <w:p w:rsidR="000438ED" w:rsidRPr="00410CBD" w:rsidRDefault="000438ED" w:rsidP="000438ED">
      <w:pPr>
        <w:widowControl w:val="0"/>
        <w:ind w:left="142"/>
        <w:jc w:val="both"/>
        <w:rPr>
          <w:b/>
          <w:sz w:val="26"/>
          <w:szCs w:val="26"/>
        </w:rPr>
      </w:pPr>
      <w:r w:rsidRPr="0099793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Подведение итогов конференции.</w:t>
      </w:r>
    </w:p>
    <w:p w:rsidR="00BB3CF0" w:rsidRPr="00410CBD" w:rsidRDefault="00BB3CF0" w:rsidP="00C43612">
      <w:pPr>
        <w:widowControl w:val="0"/>
        <w:ind w:left="142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B5345" w:rsidRPr="00410CBD" w:rsidRDefault="000B5345" w:rsidP="00C43612">
      <w:pPr>
        <w:widowControl w:val="0"/>
        <w:ind w:left="142"/>
        <w:jc w:val="both"/>
        <w:rPr>
          <w:rFonts w:ascii="Times New Roman" w:hAnsi="Times New Roman"/>
          <w:color w:val="000000"/>
          <w:sz w:val="26"/>
          <w:szCs w:val="26"/>
        </w:rPr>
      </w:pPr>
      <w:r w:rsidRPr="00410CBD">
        <w:rPr>
          <w:rFonts w:ascii="Times New Roman" w:hAnsi="Times New Roman"/>
          <w:b/>
          <w:color w:val="000000"/>
          <w:sz w:val="26"/>
          <w:szCs w:val="26"/>
        </w:rPr>
        <w:t>Регламент:</w:t>
      </w:r>
      <w:r w:rsidRPr="00410CBD">
        <w:rPr>
          <w:rFonts w:ascii="Times New Roman" w:hAnsi="Times New Roman"/>
          <w:color w:val="000000"/>
          <w:sz w:val="26"/>
          <w:szCs w:val="26"/>
        </w:rPr>
        <w:t xml:space="preserve"> доклады до 10 минут, обсуждение до 5 минут.</w:t>
      </w:r>
    </w:p>
    <w:p w:rsidR="000B5345" w:rsidRDefault="000B5345" w:rsidP="00CE0550">
      <w:pPr>
        <w:widowControl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71F53" w:rsidRDefault="00371F53" w:rsidP="000B5345">
      <w:pPr>
        <w:widowControl w:val="0"/>
        <w:ind w:left="42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44D3D" w:rsidRDefault="00371F53" w:rsidP="00B44D3D">
      <w:pPr>
        <w:widowControl w:val="0"/>
        <w:ind w:left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Электронная регистрация на конференцию осуществляется по ссылке </w:t>
      </w:r>
      <w:hyperlink r:id="rId6" w:history="1">
        <w:r w:rsidR="00EB0877" w:rsidRPr="00DE73C0">
          <w:rPr>
            <w:rStyle w:val="af0"/>
            <w:rFonts w:ascii="Times New Roman" w:hAnsi="Times New Roman"/>
            <w:b/>
            <w:sz w:val="28"/>
            <w:szCs w:val="28"/>
          </w:rPr>
          <w:t>https://forms.gle/PdAE8vT4bERpE2wXA</w:t>
        </w:r>
      </w:hyperlink>
      <w:r w:rsidR="00C13F87">
        <w:t xml:space="preserve"> </w:t>
      </w:r>
      <w:r w:rsidR="00605C75">
        <w:rPr>
          <w:rFonts w:ascii="Times New Roman" w:hAnsi="Times New Roman"/>
          <w:b/>
          <w:color w:val="000000"/>
          <w:sz w:val="28"/>
          <w:szCs w:val="28"/>
        </w:rPr>
        <w:t xml:space="preserve">или </w:t>
      </w:r>
      <w:r w:rsidR="00605C75">
        <w:rPr>
          <w:rFonts w:ascii="Times New Roman" w:hAnsi="Times New Roman"/>
          <w:b/>
          <w:color w:val="000000"/>
          <w:sz w:val="28"/>
          <w:szCs w:val="28"/>
          <w:lang w:val="en-US"/>
        </w:rPr>
        <w:t>QR</w:t>
      </w:r>
      <w:r w:rsidR="00605C75">
        <w:rPr>
          <w:rFonts w:ascii="Times New Roman" w:hAnsi="Times New Roman"/>
          <w:b/>
          <w:color w:val="000000"/>
          <w:sz w:val="28"/>
          <w:szCs w:val="28"/>
        </w:rPr>
        <w:t>-коду</w:t>
      </w:r>
    </w:p>
    <w:p w:rsidR="00B03794" w:rsidRPr="00371F53" w:rsidRDefault="00EB0877" w:rsidP="00EB0877">
      <w:pPr>
        <w:widowControl w:val="0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2019935" cy="2019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392" w:rsidRDefault="00D81DA4" w:rsidP="00AB0572">
      <w:pPr>
        <w:pStyle w:val="20"/>
        <w:keepNext/>
        <w:keepLines/>
        <w:spacing w:after="0"/>
        <w:ind w:left="2300"/>
        <w:rPr>
          <w:sz w:val="28"/>
          <w:szCs w:val="28"/>
        </w:rPr>
      </w:pPr>
      <w:bookmarkStart w:id="3" w:name="bookmark9"/>
      <w:r>
        <w:rPr>
          <w:sz w:val="28"/>
          <w:szCs w:val="28"/>
        </w:rPr>
        <w:t>ПУБЛИКАЦ</w:t>
      </w:r>
      <w:r>
        <w:rPr>
          <w:color w:val="000000"/>
          <w:kern w:val="0"/>
          <w:sz w:val="28"/>
          <w:szCs w:val="28"/>
          <w:lang w:eastAsia="ru-RU" w:bidi="ar-SA"/>
        </w:rPr>
        <w:t>ИЯ</w:t>
      </w:r>
      <w:r>
        <w:rPr>
          <w:sz w:val="28"/>
          <w:szCs w:val="28"/>
        </w:rPr>
        <w:t xml:space="preserve"> МАТЕРИАЛОВ КОНФЕРЕНЦИИ</w:t>
      </w:r>
      <w:bookmarkEnd w:id="3"/>
    </w:p>
    <w:p w:rsidR="004B6412" w:rsidRDefault="004B6412" w:rsidP="00AB0572">
      <w:pPr>
        <w:pStyle w:val="20"/>
        <w:keepNext/>
        <w:keepLines/>
        <w:spacing w:after="0"/>
        <w:ind w:left="2300"/>
      </w:pPr>
    </w:p>
    <w:p w:rsidR="000B7EA3" w:rsidRDefault="00D81DA4" w:rsidP="007E2C64">
      <w:pPr>
        <w:pStyle w:val="5"/>
        <w:spacing w:line="240" w:lineRule="auto"/>
        <w:ind w:left="20" w:right="20" w:firstLine="56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B7EA3">
        <w:rPr>
          <w:rFonts w:eastAsia="Calibri"/>
          <w:bCs/>
          <w:color w:val="000000"/>
          <w:sz w:val="28"/>
          <w:szCs w:val="28"/>
          <w:lang w:eastAsia="en-US"/>
        </w:rPr>
        <w:t xml:space="preserve">По итогам работы конференции </w:t>
      </w:r>
      <w:r w:rsidR="000B5345" w:rsidRPr="000B7EA3">
        <w:rPr>
          <w:rFonts w:eastAsia="Calibri"/>
          <w:bCs/>
          <w:color w:val="000000"/>
          <w:sz w:val="28"/>
          <w:szCs w:val="28"/>
          <w:lang w:eastAsia="en-US"/>
        </w:rPr>
        <w:t xml:space="preserve">будет издан </w:t>
      </w:r>
      <w:r w:rsidR="00FF563E" w:rsidRPr="000B7EA3">
        <w:rPr>
          <w:rFonts w:eastAsia="Calibri"/>
          <w:b/>
          <w:bCs/>
          <w:color w:val="000000"/>
          <w:sz w:val="28"/>
          <w:szCs w:val="28"/>
          <w:lang w:eastAsia="en-US"/>
        </w:rPr>
        <w:t>электронный сборник</w:t>
      </w:r>
      <w:r w:rsidRPr="000B7EA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статей</w:t>
      </w:r>
      <w:r w:rsidR="00C13F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1B77F9">
        <w:rPr>
          <w:rFonts w:eastAsia="Calibri"/>
          <w:bCs/>
          <w:color w:val="000000"/>
          <w:sz w:val="28"/>
          <w:szCs w:val="28"/>
          <w:lang w:eastAsia="en-US"/>
        </w:rPr>
        <w:t xml:space="preserve">с размещением в </w:t>
      </w:r>
      <w:r w:rsidR="001B77F9" w:rsidRPr="001B77F9">
        <w:rPr>
          <w:rFonts w:eastAsia="Calibri"/>
          <w:bCs/>
          <w:color w:val="000000"/>
          <w:sz w:val="28"/>
          <w:szCs w:val="28"/>
          <w:lang w:eastAsia="en-US"/>
        </w:rPr>
        <w:t>базе данных</w:t>
      </w:r>
      <w:r w:rsidR="001B77F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Российского индекса научного цитирования (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РИНЦ</w:t>
      </w:r>
      <w:r w:rsidR="001B77F9">
        <w:rPr>
          <w:rFonts w:eastAsia="Calibri"/>
          <w:b/>
          <w:bCs/>
          <w:color w:val="000000"/>
          <w:sz w:val="28"/>
          <w:szCs w:val="28"/>
          <w:lang w:eastAsia="en-US"/>
        </w:rPr>
        <w:t>)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="00C13F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E556ED">
        <w:rPr>
          <w:rFonts w:eastAsia="Calibri"/>
          <w:color w:val="000000"/>
          <w:sz w:val="28"/>
          <w:szCs w:val="28"/>
          <w:lang w:eastAsia="en-US"/>
        </w:rPr>
        <w:t>С</w:t>
      </w:r>
      <w:r w:rsidR="00CE0550" w:rsidRPr="00E556ED">
        <w:rPr>
          <w:rFonts w:eastAsia="Calibri"/>
          <w:color w:val="000000"/>
          <w:sz w:val="28"/>
          <w:szCs w:val="28"/>
          <w:lang w:eastAsia="en-US"/>
        </w:rPr>
        <w:t>тат</w:t>
      </w:r>
      <w:r w:rsidR="00E556ED">
        <w:rPr>
          <w:rFonts w:eastAsia="Calibri"/>
          <w:color w:val="000000"/>
          <w:sz w:val="28"/>
          <w:szCs w:val="28"/>
          <w:lang w:eastAsia="en-US"/>
        </w:rPr>
        <w:t>ьи размещаются</w:t>
      </w:r>
      <w:r w:rsidR="00CE0550" w:rsidRPr="00E556ED">
        <w:rPr>
          <w:rFonts w:eastAsia="Calibri"/>
          <w:color w:val="000000"/>
          <w:sz w:val="28"/>
          <w:szCs w:val="28"/>
          <w:lang w:eastAsia="en-US"/>
        </w:rPr>
        <w:t xml:space="preserve"> в РИНЦ</w:t>
      </w:r>
      <w:r w:rsidR="00C13F8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56ED" w:rsidRPr="00E556ED">
        <w:rPr>
          <w:rFonts w:eastAsia="Calibri"/>
          <w:color w:val="000000"/>
          <w:sz w:val="28"/>
          <w:szCs w:val="28"/>
          <w:lang w:eastAsia="en-US"/>
        </w:rPr>
        <w:t>при условии</w:t>
      </w:r>
      <w:r w:rsidR="00E556ED">
        <w:rPr>
          <w:rFonts w:eastAsia="Calibri"/>
          <w:color w:val="000000"/>
          <w:sz w:val="28"/>
          <w:szCs w:val="28"/>
          <w:lang w:eastAsia="en-US"/>
        </w:rPr>
        <w:t xml:space="preserve"> наличия цитирований авторов Омского ГАУ (</w:t>
      </w:r>
      <w:hyperlink r:id="rId8" w:history="1">
        <w:r w:rsidR="00E556ED" w:rsidRPr="008E6F27">
          <w:rPr>
            <w:rStyle w:val="af0"/>
            <w:rFonts w:eastAsia="Calibri"/>
            <w:sz w:val="28"/>
            <w:szCs w:val="28"/>
            <w:lang w:eastAsia="en-US"/>
          </w:rPr>
          <w:t>https://www.elibrary.ru/org_items.asp?orgsid=6565</w:t>
        </w:r>
      </w:hyperlink>
      <w:proofErr w:type="gramStart"/>
      <w:r w:rsidR="00E556ED">
        <w:rPr>
          <w:rFonts w:eastAsia="Calibri"/>
          <w:color w:val="000000"/>
          <w:sz w:val="28"/>
          <w:szCs w:val="28"/>
          <w:lang w:eastAsia="en-US"/>
        </w:rPr>
        <w:t xml:space="preserve"> )</w:t>
      </w:r>
      <w:proofErr w:type="gramEnd"/>
      <w:r w:rsidR="00E556ED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0B7EA3" w:rsidRDefault="000B7EA3" w:rsidP="007E2C64">
      <w:pPr>
        <w:pStyle w:val="5"/>
        <w:spacing w:line="240" w:lineRule="auto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 xml:space="preserve">Оплата за публикацию – </w:t>
      </w:r>
      <w:r w:rsidRPr="000B7EA3">
        <w:rPr>
          <w:b/>
          <w:sz w:val="28"/>
          <w:szCs w:val="28"/>
        </w:rPr>
        <w:t>500 рублей</w:t>
      </w:r>
      <w:r>
        <w:rPr>
          <w:sz w:val="28"/>
          <w:szCs w:val="28"/>
        </w:rPr>
        <w:t>.</w:t>
      </w:r>
    </w:p>
    <w:p w:rsidR="00BE2392" w:rsidRPr="00ED61F8" w:rsidRDefault="00D81DA4" w:rsidP="00ED61F8">
      <w:pPr>
        <w:pStyle w:val="5"/>
        <w:spacing w:line="240" w:lineRule="auto"/>
        <w:ind w:right="20" w:firstLine="560"/>
        <w:rPr>
          <w:iCs/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2E53DC">
        <w:rPr>
          <w:sz w:val="28"/>
          <w:szCs w:val="28"/>
        </w:rPr>
        <w:t>публикации</w:t>
      </w:r>
      <w:r w:rsidR="000B7EA3">
        <w:rPr>
          <w:sz w:val="28"/>
          <w:szCs w:val="28"/>
        </w:rPr>
        <w:t xml:space="preserve"> в </w:t>
      </w:r>
      <w:r w:rsidR="002E53DC">
        <w:rPr>
          <w:sz w:val="28"/>
          <w:szCs w:val="28"/>
        </w:rPr>
        <w:t xml:space="preserve">сборнике материалов </w:t>
      </w:r>
      <w:r w:rsidR="000B7EA3">
        <w:rPr>
          <w:sz w:val="28"/>
          <w:szCs w:val="28"/>
        </w:rPr>
        <w:t xml:space="preserve">конференции </w:t>
      </w:r>
      <w:r w:rsidR="001B77F9">
        <w:rPr>
          <w:sz w:val="28"/>
          <w:szCs w:val="28"/>
        </w:rPr>
        <w:t>просим направлять</w:t>
      </w:r>
      <w:r>
        <w:rPr>
          <w:sz w:val="28"/>
          <w:szCs w:val="28"/>
        </w:rPr>
        <w:t xml:space="preserve"> оформленные по </w:t>
      </w:r>
      <w:r w:rsidR="00AB0572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научные статьи</w:t>
      </w:r>
      <w:r w:rsidR="00C13F87">
        <w:rPr>
          <w:sz w:val="28"/>
          <w:szCs w:val="28"/>
        </w:rPr>
        <w:t xml:space="preserve"> </w:t>
      </w:r>
      <w:r w:rsidR="00E556ED">
        <w:rPr>
          <w:sz w:val="28"/>
          <w:szCs w:val="28"/>
        </w:rPr>
        <w:t xml:space="preserve">Шушаковой Ольге Николаевне </w:t>
      </w:r>
      <w:r w:rsidR="007F09B6" w:rsidRPr="007F09B6">
        <w:rPr>
          <w:sz w:val="28"/>
          <w:szCs w:val="28"/>
        </w:rPr>
        <w:t xml:space="preserve">на адрес электронной почты </w:t>
      </w:r>
      <w:hyperlink r:id="rId9" w:history="1">
        <w:r w:rsidR="007F09B6" w:rsidRPr="007F09B6">
          <w:rPr>
            <w:rStyle w:val="af0"/>
            <w:sz w:val="28"/>
            <w:szCs w:val="28"/>
            <w:lang w:val="en-US"/>
          </w:rPr>
          <w:t>on</w:t>
        </w:r>
        <w:r w:rsidR="007F09B6" w:rsidRPr="007F09B6">
          <w:rPr>
            <w:rStyle w:val="af0"/>
            <w:sz w:val="28"/>
            <w:szCs w:val="28"/>
          </w:rPr>
          <w:t>.</w:t>
        </w:r>
        <w:r w:rsidR="007F09B6" w:rsidRPr="007F09B6">
          <w:rPr>
            <w:rStyle w:val="af0"/>
            <w:sz w:val="28"/>
            <w:szCs w:val="28"/>
            <w:lang w:val="en-US"/>
          </w:rPr>
          <w:t>shushakova</w:t>
        </w:r>
        <w:r w:rsidR="007F09B6" w:rsidRPr="007F09B6">
          <w:rPr>
            <w:rStyle w:val="af0"/>
            <w:sz w:val="28"/>
            <w:szCs w:val="28"/>
          </w:rPr>
          <w:t>@</w:t>
        </w:r>
        <w:r w:rsidR="007F09B6" w:rsidRPr="007F09B6">
          <w:rPr>
            <w:rStyle w:val="af0"/>
            <w:sz w:val="28"/>
            <w:szCs w:val="28"/>
            <w:lang w:val="en-US"/>
          </w:rPr>
          <w:t>omgau</w:t>
        </w:r>
        <w:r w:rsidR="007F09B6" w:rsidRPr="007F09B6">
          <w:rPr>
            <w:rStyle w:val="af0"/>
            <w:sz w:val="28"/>
            <w:szCs w:val="28"/>
          </w:rPr>
          <w:t>.</w:t>
        </w:r>
        <w:r w:rsidR="007F09B6" w:rsidRPr="007F09B6">
          <w:rPr>
            <w:rStyle w:val="af0"/>
            <w:sz w:val="28"/>
            <w:szCs w:val="28"/>
            <w:lang w:val="en-US"/>
          </w:rPr>
          <w:t>org</w:t>
        </w:r>
      </w:hyperlink>
      <w:r w:rsidR="00E556ED">
        <w:rPr>
          <w:sz w:val="28"/>
          <w:szCs w:val="28"/>
        </w:rPr>
        <w:t xml:space="preserve">. Статьи для публикации принимаются до </w:t>
      </w:r>
      <w:r w:rsidR="00E556ED" w:rsidRPr="007F09B6">
        <w:rPr>
          <w:b/>
          <w:bCs/>
          <w:sz w:val="28"/>
          <w:szCs w:val="28"/>
        </w:rPr>
        <w:t>15.04.2022</w:t>
      </w:r>
      <w:r w:rsidR="00E556ED">
        <w:rPr>
          <w:b/>
          <w:bCs/>
          <w:sz w:val="28"/>
          <w:szCs w:val="28"/>
        </w:rPr>
        <w:t xml:space="preserve"> включительно</w:t>
      </w:r>
      <w:r w:rsidR="00C13F87">
        <w:rPr>
          <w:b/>
          <w:bCs/>
          <w:sz w:val="28"/>
          <w:szCs w:val="28"/>
        </w:rPr>
        <w:t xml:space="preserve"> </w:t>
      </w:r>
      <w:r w:rsidR="00E556ED" w:rsidRPr="007F09B6">
        <w:rPr>
          <w:sz w:val="28"/>
          <w:szCs w:val="28"/>
        </w:rPr>
        <w:t>с пометкой в теме письма «</w:t>
      </w:r>
      <w:r w:rsidR="00E556ED" w:rsidRPr="007F09B6">
        <w:rPr>
          <w:i/>
          <w:sz w:val="28"/>
          <w:szCs w:val="28"/>
        </w:rPr>
        <w:t xml:space="preserve">Статья в сборник </w:t>
      </w:r>
      <w:r w:rsidR="00E556ED">
        <w:rPr>
          <w:i/>
          <w:sz w:val="28"/>
          <w:szCs w:val="28"/>
        </w:rPr>
        <w:t>Современные тенденции</w:t>
      </w:r>
      <w:r w:rsidR="00E556ED" w:rsidRPr="007F09B6">
        <w:rPr>
          <w:i/>
          <w:sz w:val="28"/>
          <w:szCs w:val="28"/>
        </w:rPr>
        <w:t>».</w:t>
      </w:r>
      <w:r w:rsidR="005735CC">
        <w:rPr>
          <w:i/>
          <w:sz w:val="28"/>
          <w:szCs w:val="28"/>
        </w:rPr>
        <w:t xml:space="preserve"> </w:t>
      </w:r>
      <w:r w:rsidR="00E556ED" w:rsidRPr="007F09B6">
        <w:rPr>
          <w:bCs/>
          <w:color w:val="000000"/>
          <w:sz w:val="28"/>
          <w:szCs w:val="28"/>
        </w:rPr>
        <w:t xml:space="preserve">Название файла со статьей начинать первой фамилией авторов статьи, например: </w:t>
      </w:r>
      <w:r w:rsidR="00E556ED" w:rsidRPr="007F09B6">
        <w:rPr>
          <w:b/>
          <w:bCs/>
          <w:color w:val="000000"/>
          <w:sz w:val="28"/>
          <w:szCs w:val="28"/>
        </w:rPr>
        <w:t>Иванов И.И.</w:t>
      </w:r>
      <w:r w:rsidR="00C13F87">
        <w:rPr>
          <w:b/>
          <w:bCs/>
          <w:color w:val="000000"/>
          <w:sz w:val="28"/>
          <w:szCs w:val="28"/>
        </w:rPr>
        <w:t xml:space="preserve"> </w:t>
      </w:r>
      <w:r w:rsidR="002E53DC" w:rsidRPr="007F09B6">
        <w:rPr>
          <w:bCs/>
          <w:color w:val="000000"/>
          <w:sz w:val="28"/>
          <w:szCs w:val="28"/>
        </w:rPr>
        <w:t>После принятия статьи ответственный за публикацию сборника направит Вам договор</w:t>
      </w:r>
      <w:r w:rsidR="002E53DC">
        <w:rPr>
          <w:bCs/>
          <w:color w:val="000000"/>
          <w:sz w:val="28"/>
          <w:szCs w:val="28"/>
        </w:rPr>
        <w:t xml:space="preserve"> с реквизитами для оплаты.</w:t>
      </w:r>
    </w:p>
    <w:p w:rsidR="00BE2392" w:rsidRDefault="00A83DDA" w:rsidP="007E2C64">
      <w:pPr>
        <w:pStyle w:val="5"/>
        <w:spacing w:line="240" w:lineRule="auto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 xml:space="preserve">Авторами статей </w:t>
      </w:r>
      <w:r w:rsidR="004B6412">
        <w:rPr>
          <w:sz w:val="28"/>
          <w:szCs w:val="28"/>
        </w:rPr>
        <w:t>могут являться обучающиеся, аспиранты, научные работники, профессорско-преподавательский состав.</w:t>
      </w:r>
    </w:p>
    <w:p w:rsidR="00B6536F" w:rsidRPr="00E556ED" w:rsidRDefault="00D81DA4" w:rsidP="00E556ED">
      <w:pPr>
        <w:pStyle w:val="5"/>
        <w:spacing w:line="240" w:lineRule="auto"/>
        <w:ind w:left="20" w:right="2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</w:t>
      </w:r>
      <w:proofErr w:type="gramStart"/>
      <w:r>
        <w:rPr>
          <w:b/>
          <w:bCs/>
          <w:sz w:val="28"/>
          <w:szCs w:val="28"/>
        </w:rPr>
        <w:t xml:space="preserve">кст </w:t>
      </w:r>
      <w:r w:rsidR="00B6536F">
        <w:rPr>
          <w:b/>
          <w:bCs/>
          <w:sz w:val="28"/>
          <w:szCs w:val="28"/>
        </w:rPr>
        <w:t>ст</w:t>
      </w:r>
      <w:proofErr w:type="gramEnd"/>
      <w:r w:rsidR="00B6536F">
        <w:rPr>
          <w:b/>
          <w:bCs/>
          <w:sz w:val="28"/>
          <w:szCs w:val="28"/>
        </w:rPr>
        <w:t xml:space="preserve">атьи </w:t>
      </w:r>
      <w:r>
        <w:rPr>
          <w:b/>
          <w:bCs/>
          <w:sz w:val="28"/>
          <w:szCs w:val="28"/>
        </w:rPr>
        <w:t>печатается в авторской редакции.</w:t>
      </w:r>
      <w:r w:rsidR="00C13F87">
        <w:rPr>
          <w:b/>
          <w:bCs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Статьи должны быть </w:t>
      </w:r>
      <w:r w:rsidRPr="00CE0550">
        <w:rPr>
          <w:bCs/>
          <w:color w:val="000000"/>
          <w:sz w:val="28"/>
          <w:szCs w:val="28"/>
        </w:rPr>
        <w:t>тщательно выверены</w:t>
      </w:r>
      <w:r>
        <w:rPr>
          <w:color w:val="000000"/>
          <w:sz w:val="28"/>
          <w:szCs w:val="28"/>
        </w:rPr>
        <w:t>, включать введение (актуальность, цель, задачи исследовании), методику проведен</w:t>
      </w:r>
      <w:r>
        <w:rPr>
          <w:rFonts w:eastAsia="Arial Unicode MS"/>
          <w:color w:val="000000"/>
          <w:kern w:val="0"/>
          <w:sz w:val="28"/>
          <w:szCs w:val="28"/>
          <w:lang w:eastAsia="ru-RU" w:bidi="ar-SA"/>
        </w:rPr>
        <w:t>ия</w:t>
      </w:r>
      <w:r>
        <w:rPr>
          <w:color w:val="000000"/>
          <w:sz w:val="28"/>
          <w:szCs w:val="28"/>
        </w:rPr>
        <w:t xml:space="preserve"> исследования, результаты исследований, их анализ, выводы, рекомендации, список литературных, информационных источников.</w:t>
      </w:r>
      <w:proofErr w:type="gramEnd"/>
      <w:r w:rsidR="007B49F5">
        <w:rPr>
          <w:color w:val="000000"/>
          <w:sz w:val="28"/>
          <w:szCs w:val="28"/>
        </w:rPr>
        <w:t xml:space="preserve"> </w:t>
      </w:r>
      <w:r w:rsidR="00B6536F" w:rsidRPr="00CE0550">
        <w:rPr>
          <w:color w:val="000000"/>
          <w:sz w:val="28"/>
          <w:szCs w:val="28"/>
        </w:rPr>
        <w:t>Структурирование статьи с помощью заголовков разделов - по желанию авторов</w:t>
      </w:r>
      <w:r w:rsidR="00CE0550" w:rsidRPr="00CE0550">
        <w:rPr>
          <w:color w:val="000000"/>
          <w:sz w:val="28"/>
          <w:szCs w:val="28"/>
        </w:rPr>
        <w:t>.</w:t>
      </w:r>
    </w:p>
    <w:p w:rsidR="006E2E5A" w:rsidRPr="006E2E5A" w:rsidRDefault="006E2E5A" w:rsidP="00ED61F8">
      <w:pPr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E2E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организации</w:t>
      </w:r>
      <w:r w:rsidR="002E53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подготовки сборника материалов</w:t>
      </w:r>
      <w:r w:rsidRPr="006E2E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конференции</w:t>
      </w:r>
      <w:r w:rsidR="002E53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заключения договора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обращаться</w:t>
      </w:r>
      <w:r w:rsidR="007B49F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D525E">
        <w:rPr>
          <w:rFonts w:ascii="Times New Roman" w:hAnsi="Times New Roman" w:cs="Times New Roman"/>
          <w:iCs/>
          <w:color w:val="000000"/>
          <w:sz w:val="28"/>
          <w:szCs w:val="28"/>
        </w:rPr>
        <w:t>на адрес электронной почты</w:t>
      </w:r>
      <w:r w:rsidR="007B49F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hyperlink r:id="rId10" w:history="1">
        <w:r w:rsidR="00ED61F8" w:rsidRPr="008E6F27">
          <w:rPr>
            <w:rStyle w:val="af0"/>
            <w:sz w:val="28"/>
            <w:szCs w:val="28"/>
            <w:lang w:val="en-US"/>
          </w:rPr>
          <w:t>on</w:t>
        </w:r>
        <w:r w:rsidR="00ED61F8" w:rsidRPr="008E6F27">
          <w:rPr>
            <w:rStyle w:val="af0"/>
            <w:sz w:val="28"/>
            <w:szCs w:val="28"/>
          </w:rPr>
          <w:t>.</w:t>
        </w:r>
        <w:r w:rsidR="00ED61F8" w:rsidRPr="008E6F27">
          <w:rPr>
            <w:rStyle w:val="af0"/>
            <w:sz w:val="28"/>
            <w:szCs w:val="28"/>
            <w:lang w:val="en-US"/>
          </w:rPr>
          <w:t>shushakova</w:t>
        </w:r>
        <w:r w:rsidR="00ED61F8" w:rsidRPr="008E6F27">
          <w:rPr>
            <w:rStyle w:val="af0"/>
            <w:sz w:val="28"/>
            <w:szCs w:val="28"/>
          </w:rPr>
          <w:t>@</w:t>
        </w:r>
        <w:r w:rsidR="00ED61F8" w:rsidRPr="008E6F27">
          <w:rPr>
            <w:rStyle w:val="af0"/>
            <w:sz w:val="28"/>
            <w:szCs w:val="28"/>
            <w:lang w:val="en-US"/>
          </w:rPr>
          <w:t>omgau</w:t>
        </w:r>
        <w:r w:rsidR="00ED61F8" w:rsidRPr="008E6F27">
          <w:rPr>
            <w:rStyle w:val="af0"/>
            <w:sz w:val="28"/>
            <w:szCs w:val="28"/>
          </w:rPr>
          <w:t>.</w:t>
        </w:r>
        <w:r w:rsidR="00ED61F8" w:rsidRPr="008E6F27">
          <w:rPr>
            <w:rStyle w:val="af0"/>
            <w:sz w:val="28"/>
            <w:szCs w:val="28"/>
            <w:lang w:val="en-US"/>
          </w:rPr>
          <w:t>org</w:t>
        </w:r>
      </w:hyperlink>
    </w:p>
    <w:p w:rsidR="00D30D95" w:rsidRDefault="00D30D95" w:rsidP="00D30D95">
      <w:pPr>
        <w:pStyle w:val="5"/>
        <w:spacing w:line="240" w:lineRule="auto"/>
        <w:ind w:left="20" w:right="20" w:firstLine="560"/>
        <w:rPr>
          <w:b/>
          <w:sz w:val="28"/>
          <w:szCs w:val="28"/>
        </w:rPr>
      </w:pPr>
    </w:p>
    <w:p w:rsidR="00ED61F8" w:rsidRDefault="00ED61F8" w:rsidP="00D30D95">
      <w:pPr>
        <w:pStyle w:val="5"/>
        <w:spacing w:line="240" w:lineRule="auto"/>
        <w:ind w:left="20" w:right="20" w:firstLine="560"/>
        <w:rPr>
          <w:b/>
          <w:sz w:val="28"/>
          <w:szCs w:val="28"/>
        </w:rPr>
      </w:pPr>
    </w:p>
    <w:p w:rsidR="00D30D95" w:rsidRDefault="00D30D95" w:rsidP="00D30D95">
      <w:pPr>
        <w:pStyle w:val="5"/>
        <w:spacing w:line="240" w:lineRule="auto"/>
        <w:ind w:left="20" w:right="20" w:firstLine="560"/>
        <w:rPr>
          <w:b/>
          <w:sz w:val="28"/>
          <w:szCs w:val="28"/>
        </w:rPr>
      </w:pPr>
    </w:p>
    <w:p w:rsidR="00D30D95" w:rsidRDefault="00D30D95" w:rsidP="00D30D95">
      <w:pPr>
        <w:pStyle w:val="12"/>
        <w:keepNext/>
        <w:keepLines/>
        <w:spacing w:line="240" w:lineRule="auto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К ОФОРМЛЕНИЮ СТАТЕЙ</w:t>
      </w:r>
    </w:p>
    <w:p w:rsidR="00D30D95" w:rsidRDefault="00D30D95" w:rsidP="00D30D95">
      <w:pPr>
        <w:pStyle w:val="12"/>
        <w:keepNext/>
        <w:keepLines/>
        <w:spacing w:line="240" w:lineRule="auto"/>
        <w:ind w:left="426"/>
        <w:jc w:val="center"/>
        <w:rPr>
          <w:sz w:val="28"/>
          <w:szCs w:val="28"/>
        </w:rPr>
      </w:pP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сборник принимаются работы, не опубликованные ранее в других источниках.</w:t>
      </w:r>
      <w:r w:rsidR="007B4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статей </w:t>
      </w:r>
      <w:r w:rsidRPr="00FF563E">
        <w:rPr>
          <w:sz w:val="28"/>
          <w:szCs w:val="28"/>
        </w:rPr>
        <w:t xml:space="preserve">от </w:t>
      </w:r>
      <w:r w:rsidRPr="00FF563E">
        <w:rPr>
          <w:b/>
          <w:bCs/>
          <w:sz w:val="28"/>
          <w:szCs w:val="28"/>
        </w:rPr>
        <w:t>1,5 до 5 страниц</w:t>
      </w:r>
      <w:r>
        <w:rPr>
          <w:sz w:val="28"/>
          <w:szCs w:val="28"/>
        </w:rPr>
        <w:t>, включая таблицы, рисунки, список литературы и аннотацию.</w:t>
      </w:r>
    </w:p>
    <w:p w:rsidR="00D30D95" w:rsidRPr="006E4E24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 xml:space="preserve">атьи должен быть набран в текстовом редакторе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(с расширением *.</w:t>
      </w:r>
      <w:r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>, 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), шрифт </w:t>
      </w:r>
      <w:r w:rsidR="007B49F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 w:rsidR="007B49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="007B49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шрифта - 12, абзацный отступ - 1 см, межстрочный интервал - одинарный, </w:t>
      </w:r>
      <w:proofErr w:type="spellStart"/>
      <w:r>
        <w:rPr>
          <w:sz w:val="28"/>
          <w:szCs w:val="28"/>
        </w:rPr>
        <w:t>межсловный</w:t>
      </w:r>
      <w:proofErr w:type="spellEnd"/>
      <w:r>
        <w:rPr>
          <w:sz w:val="28"/>
          <w:szCs w:val="28"/>
        </w:rPr>
        <w:t xml:space="preserve"> пробел – 1 знак, выравнивание текста – по ширине, ориентация страницы – книжная, все поля по 2 см. При наборе не допускаются пробелы между абзацами. </w:t>
      </w:r>
      <w:r w:rsidRPr="006E4E24">
        <w:rPr>
          <w:rStyle w:val="a8"/>
          <w:b/>
          <w:bCs/>
          <w:sz w:val="28"/>
          <w:szCs w:val="28"/>
        </w:rPr>
        <w:t>Статья</w:t>
      </w:r>
      <w:r>
        <w:rPr>
          <w:rStyle w:val="a8"/>
          <w:b/>
          <w:bCs/>
          <w:sz w:val="28"/>
          <w:szCs w:val="28"/>
        </w:rPr>
        <w:t xml:space="preserve"> структурируется и </w:t>
      </w:r>
      <w:r w:rsidRPr="006E4E24">
        <w:rPr>
          <w:rStyle w:val="a8"/>
          <w:b/>
          <w:bCs/>
          <w:sz w:val="28"/>
          <w:szCs w:val="28"/>
        </w:rPr>
        <w:t>оформляется в полно</w:t>
      </w:r>
      <w:r>
        <w:rPr>
          <w:rStyle w:val="a8"/>
          <w:b/>
          <w:bCs/>
          <w:sz w:val="28"/>
          <w:szCs w:val="28"/>
        </w:rPr>
        <w:t xml:space="preserve">м соответствии с примером </w:t>
      </w:r>
      <w:r w:rsidRPr="00C43612">
        <w:rPr>
          <w:rStyle w:val="a8"/>
          <w:bCs/>
          <w:sz w:val="28"/>
          <w:szCs w:val="28"/>
        </w:rPr>
        <w:t>(см. Приложение).</w:t>
      </w: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Текст аннотации печатается объемом </w:t>
      </w:r>
      <w:r>
        <w:rPr>
          <w:b/>
          <w:bCs/>
          <w:sz w:val="28"/>
          <w:szCs w:val="28"/>
        </w:rPr>
        <w:t xml:space="preserve">не более 250 знаков. </w:t>
      </w:r>
      <w:r w:rsidRPr="006E4E24">
        <w:rPr>
          <w:bCs/>
          <w:sz w:val="28"/>
          <w:szCs w:val="28"/>
        </w:rPr>
        <w:t>Резюме должно отражать основное содержание статьи.</w:t>
      </w: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Количество ключевых слов (или словосочетаний) - не менее трех и не более шести.</w:t>
      </w: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Оформление таблиц принимается только в книжной ориентации страниц. Ссылки на таблицы в основном тексте обязательны и оформляются в круглых скобках (табл. 1).</w:t>
      </w: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Фотографии, рисунки, диаграммы и т.п. только в форматах PNG и JPG</w:t>
      </w:r>
      <w:r>
        <w:rPr>
          <w:sz w:val="28"/>
          <w:szCs w:val="28"/>
        </w:rPr>
        <w:t xml:space="preserve">. Не допускается использование сгруппированных фигур, блок схем и т.п. </w:t>
      </w:r>
      <w:r w:rsidRPr="006E4E24">
        <w:rPr>
          <w:sz w:val="28"/>
          <w:szCs w:val="28"/>
        </w:rPr>
        <w:t xml:space="preserve">В тексте статьи обязательно должны быть ссылки на представленные рисунки (рис. 1). Рисунки следует размещать возможно ближе к соответствующим ссылкам на них. Нумерация рисунков производится в порядке ссылок по тексту. </w:t>
      </w:r>
      <w:r>
        <w:rPr>
          <w:sz w:val="28"/>
          <w:szCs w:val="28"/>
        </w:rPr>
        <w:t xml:space="preserve">Подписи к таблицам и рисункам </w:t>
      </w:r>
      <w:r w:rsidRPr="006E4E24">
        <w:rPr>
          <w:sz w:val="28"/>
          <w:szCs w:val="28"/>
        </w:rPr>
        <w:t>обязательны.</w:t>
      </w: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Нумерация таблиц и рисунков своя для каждой статьи (не сквозная).</w:t>
      </w:r>
    </w:p>
    <w:p w:rsidR="00D30D95" w:rsidRPr="006E4E24" w:rsidRDefault="00D30D95" w:rsidP="00D30D95">
      <w:pPr>
        <w:pStyle w:val="5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Ссылки на источники информации в тексте оформляются числами, заключенными в квадратные скобки. Например: цитата [1]. </w:t>
      </w:r>
      <w:r>
        <w:rPr>
          <w:b/>
          <w:bCs/>
          <w:sz w:val="28"/>
          <w:szCs w:val="28"/>
        </w:rPr>
        <w:t xml:space="preserve">Точка после скобки. </w:t>
      </w:r>
      <w:r w:rsidRPr="006E4E24">
        <w:rPr>
          <w:bCs/>
          <w:sz w:val="28"/>
          <w:szCs w:val="28"/>
        </w:rPr>
        <w:t xml:space="preserve">Литературные источники в </w:t>
      </w:r>
      <w:r w:rsidRPr="006E4E24">
        <w:rPr>
          <w:sz w:val="28"/>
          <w:szCs w:val="28"/>
        </w:rPr>
        <w:t xml:space="preserve">библиографическом описании </w:t>
      </w:r>
      <w:r w:rsidRPr="006E4E24">
        <w:rPr>
          <w:bCs/>
          <w:sz w:val="28"/>
          <w:szCs w:val="28"/>
        </w:rPr>
        <w:t>располагают</w:t>
      </w:r>
      <w:r>
        <w:rPr>
          <w:sz w:val="28"/>
          <w:szCs w:val="28"/>
        </w:rPr>
        <w:t xml:space="preserve">в порядке цитирования и оформляют в соответствии с </w:t>
      </w:r>
      <w:bookmarkStart w:id="4" w:name="titlearc12"/>
      <w:bookmarkEnd w:id="4"/>
      <w:r w:rsidRPr="006E4E24">
        <w:rPr>
          <w:b/>
          <w:color w:val="000000"/>
          <w:sz w:val="28"/>
          <w:szCs w:val="28"/>
        </w:rPr>
        <w:t>ГОСТ Р 7.0.100-2018</w:t>
      </w:r>
      <w:r w:rsidRPr="006E4E24">
        <w:rPr>
          <w:b/>
          <w:sz w:val="28"/>
          <w:szCs w:val="28"/>
        </w:rPr>
        <w:t>.</w:t>
      </w: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авторах: ФИО полностью, ученая степень, звание, должность, кафедра, электронная почта, телефон.</w:t>
      </w:r>
    </w:p>
    <w:p w:rsidR="00D30D95" w:rsidRDefault="00D30D95" w:rsidP="00D30D95">
      <w:pPr>
        <w:pStyle w:val="5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Порядок сведений об авторах — все авторы на русском языке, все авторы на английском языке.</w:t>
      </w:r>
    </w:p>
    <w:p w:rsidR="00D30D95" w:rsidRDefault="00D30D95" w:rsidP="00D30D95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0D95" w:rsidRDefault="00D30D95" w:rsidP="00D30D95">
      <w:pPr>
        <w:tabs>
          <w:tab w:val="left" w:pos="720"/>
        </w:tabs>
        <w:ind w:firstLine="567"/>
        <w:jc w:val="both"/>
        <w:rPr>
          <w:rStyle w:val="FontStyle14"/>
          <w:bCs/>
          <w:color w:val="000000"/>
          <w:sz w:val="28"/>
          <w:szCs w:val="32"/>
        </w:rPr>
      </w:pPr>
      <w:r>
        <w:rPr>
          <w:rStyle w:val="-"/>
          <w:rFonts w:ascii="Times New Roman" w:hAnsi="Times New Roman" w:cs="Times New Roman"/>
          <w:b/>
          <w:bCs/>
          <w:color w:val="000000"/>
          <w:sz w:val="28"/>
          <w:szCs w:val="28"/>
        </w:rPr>
        <w:t>Редакционная коллегия оставляет за собой право отправить на доработку или не включать в Сборник статьи, выполненные не добросовестно или без учета требований к оформлению, а также поступившие позже указанного срока.</w:t>
      </w:r>
    </w:p>
    <w:p w:rsidR="00D30D95" w:rsidRDefault="00D30D95" w:rsidP="00D30D95">
      <w:pPr>
        <w:tabs>
          <w:tab w:val="left" w:pos="720"/>
        </w:tabs>
        <w:ind w:firstLine="567"/>
        <w:jc w:val="both"/>
        <w:rPr>
          <w:rStyle w:val="FontStyle14"/>
          <w:bCs/>
          <w:color w:val="000000"/>
          <w:sz w:val="28"/>
          <w:szCs w:val="32"/>
        </w:rPr>
      </w:pPr>
      <w:r>
        <w:rPr>
          <w:rStyle w:val="FontStyle14"/>
          <w:bCs/>
          <w:color w:val="000000"/>
          <w:sz w:val="28"/>
          <w:szCs w:val="32"/>
        </w:rPr>
        <w:t>Присланные материалы не редактируются, авторы несут полную ответственность за достоверность сведений, указанных в них.</w:t>
      </w:r>
    </w:p>
    <w:p w:rsidR="00D30D95" w:rsidRDefault="00D30D95" w:rsidP="00D30D95">
      <w:pPr>
        <w:tabs>
          <w:tab w:val="left" w:pos="720"/>
        </w:tabs>
        <w:ind w:firstLine="567"/>
        <w:jc w:val="both"/>
        <w:rPr>
          <w:rStyle w:val="FontStyle14"/>
          <w:bCs/>
          <w:color w:val="000000"/>
          <w:sz w:val="28"/>
          <w:szCs w:val="32"/>
        </w:rPr>
      </w:pPr>
    </w:p>
    <w:p w:rsidR="00D30D95" w:rsidRDefault="00D30D95" w:rsidP="00D30D95">
      <w:pPr>
        <w:tabs>
          <w:tab w:val="left" w:pos="720"/>
        </w:tabs>
        <w:ind w:firstLine="567"/>
        <w:jc w:val="center"/>
        <w:rPr>
          <w:rStyle w:val="FontStyle14"/>
          <w:b/>
          <w:bCs/>
          <w:color w:val="000000"/>
          <w:sz w:val="36"/>
          <w:szCs w:val="32"/>
        </w:rPr>
      </w:pPr>
      <w:r w:rsidRPr="001B77F9">
        <w:rPr>
          <w:rStyle w:val="FontStyle14"/>
          <w:b/>
          <w:bCs/>
          <w:color w:val="000000"/>
          <w:sz w:val="36"/>
          <w:szCs w:val="32"/>
        </w:rPr>
        <w:t>Благодарим за сотрудничество!</w:t>
      </w:r>
    </w:p>
    <w:p w:rsidR="00D30D95" w:rsidRDefault="00D30D95" w:rsidP="00D30D95">
      <w:pPr>
        <w:tabs>
          <w:tab w:val="left" w:pos="720"/>
        </w:tabs>
        <w:ind w:firstLine="567"/>
        <w:jc w:val="center"/>
        <w:rPr>
          <w:rStyle w:val="FontStyle14"/>
          <w:b/>
          <w:bCs/>
          <w:color w:val="000000"/>
          <w:sz w:val="36"/>
          <w:szCs w:val="32"/>
        </w:rPr>
      </w:pPr>
    </w:p>
    <w:p w:rsidR="00D30D95" w:rsidRDefault="00D30D95" w:rsidP="00D30D95">
      <w:pPr>
        <w:pStyle w:val="50"/>
        <w:ind w:left="320" w:right="5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30D95" w:rsidRDefault="00D30D95" w:rsidP="00D30D95">
      <w:pPr>
        <w:pStyle w:val="12"/>
        <w:keepNext/>
        <w:keepLines/>
        <w:spacing w:line="240" w:lineRule="auto"/>
        <w:ind w:left="426"/>
        <w:jc w:val="center"/>
        <w:rPr>
          <w:bCs w:val="0"/>
          <w:sz w:val="28"/>
          <w:szCs w:val="28"/>
        </w:rPr>
      </w:pPr>
    </w:p>
    <w:p w:rsidR="00D30D95" w:rsidRPr="00F50CB4" w:rsidRDefault="00D30D95" w:rsidP="00D30D95">
      <w:pPr>
        <w:pStyle w:val="12"/>
        <w:keepNext/>
        <w:keepLines/>
        <w:spacing w:line="240" w:lineRule="auto"/>
        <w:ind w:left="426"/>
        <w:jc w:val="center"/>
        <w:rPr>
          <w:bCs w:val="0"/>
          <w:sz w:val="28"/>
          <w:szCs w:val="28"/>
        </w:rPr>
      </w:pPr>
      <w:r w:rsidRPr="00F50CB4">
        <w:rPr>
          <w:bCs w:val="0"/>
          <w:sz w:val="28"/>
          <w:szCs w:val="28"/>
        </w:rPr>
        <w:t>ПРИМЕР ОФОРМЛЕНИЯ СТАТЬИ</w:t>
      </w:r>
    </w:p>
    <w:p w:rsidR="00D30D95" w:rsidRDefault="00D30D95" w:rsidP="00D30D95">
      <w:pPr>
        <w:tabs>
          <w:tab w:val="left" w:pos="720"/>
        </w:tabs>
        <w:spacing w:line="360" w:lineRule="auto"/>
        <w:ind w:firstLine="567"/>
        <w:jc w:val="center"/>
        <w:rPr>
          <w:rStyle w:val="FontStyle14"/>
          <w:b/>
          <w:bCs/>
          <w:color w:val="000000"/>
          <w:sz w:val="28"/>
          <w:szCs w:val="28"/>
        </w:rPr>
      </w:pPr>
    </w:p>
    <w:p w:rsidR="004D2FEB" w:rsidRDefault="004D2FEB" w:rsidP="004D2FEB">
      <w:pPr>
        <w:tabs>
          <w:tab w:val="left" w:pos="0"/>
        </w:tabs>
        <w:ind w:right="113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УДК.619:612.3:615.37:636.2.084/085</w:t>
      </w:r>
    </w:p>
    <w:p w:rsidR="004D2FEB" w:rsidRDefault="004D2FEB" w:rsidP="004D2FEB">
      <w:pPr>
        <w:tabs>
          <w:tab w:val="left" w:pos="0"/>
        </w:tabs>
        <w:ind w:right="1134"/>
        <w:contextualSpacing/>
        <w:jc w:val="both"/>
        <w:rPr>
          <w:rFonts w:ascii="Times New Roman" w:hAnsi="Times New Roman" w:cs="Times New Roman"/>
        </w:rPr>
      </w:pPr>
    </w:p>
    <w:p w:rsidR="004D2FEB" w:rsidRDefault="004D2FEB" w:rsidP="004D2FEB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</w:rPr>
      </w:pPr>
      <w:r w:rsidRPr="00AB67EE">
        <w:rPr>
          <w:rFonts w:ascii="Times New Roman" w:hAnsi="Times New Roman" w:cs="Times New Roman"/>
          <w:b/>
        </w:rPr>
        <w:t>ВЛИЯНИЕ СИМБИОН</w:t>
      </w:r>
      <w:r>
        <w:rPr>
          <w:rFonts w:ascii="Times New Roman" w:hAnsi="Times New Roman" w:cs="Times New Roman"/>
          <w:b/>
        </w:rPr>
        <w:t>-</w:t>
      </w:r>
      <w:r w:rsidRPr="00AB67EE">
        <w:rPr>
          <w:rFonts w:ascii="Times New Roman" w:hAnsi="Times New Roman" w:cs="Times New Roman"/>
          <w:b/>
        </w:rPr>
        <w:t>Д НА ПРОЦЕССЫ ПИЩЕВАРЕНИЯНОВОРОЖДЕННЫХ ТЕЛЯТ</w:t>
      </w:r>
    </w:p>
    <w:p w:rsidR="004D2FEB" w:rsidRPr="00082FF2" w:rsidRDefault="004D2FEB" w:rsidP="004D2FEB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i/>
        </w:rPr>
      </w:pPr>
      <w:r w:rsidRPr="00082FF2">
        <w:rPr>
          <w:rFonts w:ascii="Times New Roman" w:hAnsi="Times New Roman" w:cs="Times New Roman"/>
          <w:b/>
          <w:i/>
        </w:rPr>
        <w:t>Е.А. Жарикова, Т.В. Бойко</w:t>
      </w:r>
    </w:p>
    <w:p w:rsidR="004D2FEB" w:rsidRDefault="004D2FEB" w:rsidP="004D2FEB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  <w:r w:rsidRPr="00082FF2">
        <w:rPr>
          <w:rFonts w:ascii="Times New Roman" w:hAnsi="Times New Roman" w:cs="Times New Roman"/>
        </w:rPr>
        <w:t>ФГБОУ ВО Омский ГАУ</w:t>
      </w:r>
    </w:p>
    <w:p w:rsidR="004D2FEB" w:rsidRPr="00082FF2" w:rsidRDefault="004D2FEB" w:rsidP="004D2FEB">
      <w:pPr>
        <w:tabs>
          <w:tab w:val="left" w:pos="229"/>
        </w:tabs>
        <w:ind w:firstLine="567"/>
        <w:contextualSpacing/>
        <w:jc w:val="center"/>
        <w:rPr>
          <w:rFonts w:ascii="Times New Roman" w:hAnsi="Times New Roman" w:cs="Times New Roman"/>
        </w:rPr>
      </w:pPr>
    </w:p>
    <w:p w:rsidR="004D2FEB" w:rsidRDefault="004D2FEB" w:rsidP="004D2FEB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представлены данные о влиянии биологически активной композиции микробного происхождения </w:t>
      </w:r>
      <w:proofErr w:type="spellStart"/>
      <w:r>
        <w:rPr>
          <w:rFonts w:ascii="Times New Roman" w:hAnsi="Times New Roman" w:cs="Times New Roman"/>
        </w:rPr>
        <w:t>Симбион-Д</w:t>
      </w:r>
      <w:proofErr w:type="spellEnd"/>
      <w:r>
        <w:rPr>
          <w:rFonts w:ascii="Times New Roman" w:hAnsi="Times New Roman" w:cs="Times New Roman"/>
        </w:rPr>
        <w:t xml:space="preserve"> на процессы пищеварения телят в период новорожденности.</w:t>
      </w:r>
    </w:p>
    <w:p w:rsidR="004D2FEB" w:rsidRDefault="004D2FEB" w:rsidP="004D2FEB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C53CB8">
        <w:rPr>
          <w:rFonts w:ascii="Times New Roman" w:hAnsi="Times New Roman" w:cs="Times New Roman"/>
        </w:rPr>
        <w:t>Ключевые слова:</w:t>
      </w:r>
      <w:r w:rsidR="007B49F5">
        <w:rPr>
          <w:rFonts w:ascii="Times New Roman" w:hAnsi="Times New Roman" w:cs="Times New Roman"/>
        </w:rPr>
        <w:t xml:space="preserve"> </w:t>
      </w:r>
      <w:r w:rsidRPr="006B482F">
        <w:rPr>
          <w:rFonts w:ascii="Times New Roman" w:hAnsi="Times New Roman" w:cs="Times New Roman"/>
        </w:rPr>
        <w:t>биологически активн</w:t>
      </w:r>
      <w:r>
        <w:rPr>
          <w:rFonts w:ascii="Times New Roman" w:hAnsi="Times New Roman" w:cs="Times New Roman"/>
        </w:rPr>
        <w:t>ая</w:t>
      </w:r>
      <w:r w:rsidRPr="006B482F">
        <w:rPr>
          <w:rFonts w:ascii="Times New Roman" w:hAnsi="Times New Roman" w:cs="Times New Roman"/>
        </w:rPr>
        <w:t xml:space="preserve"> композици</w:t>
      </w:r>
      <w:r>
        <w:rPr>
          <w:rFonts w:ascii="Times New Roman" w:hAnsi="Times New Roman" w:cs="Times New Roman"/>
        </w:rPr>
        <w:t>я</w:t>
      </w:r>
      <w:r w:rsidRPr="006B482F">
        <w:rPr>
          <w:rFonts w:ascii="Times New Roman" w:hAnsi="Times New Roman" w:cs="Times New Roman"/>
        </w:rPr>
        <w:t xml:space="preserve"> микробного происхождения </w:t>
      </w:r>
      <w:proofErr w:type="spellStart"/>
      <w:r w:rsidRPr="006B482F">
        <w:rPr>
          <w:rFonts w:ascii="Times New Roman" w:hAnsi="Times New Roman" w:cs="Times New Roman"/>
        </w:rPr>
        <w:t>Симбион-Д</w:t>
      </w:r>
      <w:proofErr w:type="spellEnd"/>
      <w:r>
        <w:rPr>
          <w:rFonts w:ascii="Times New Roman" w:hAnsi="Times New Roman" w:cs="Times New Roman"/>
        </w:rPr>
        <w:t>,</w:t>
      </w:r>
      <w:r w:rsidR="007B4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телята, пищеварение.</w:t>
      </w:r>
    </w:p>
    <w:p w:rsidR="004D2FEB" w:rsidRDefault="004D2FEB" w:rsidP="004D2FEB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</w:p>
    <w:p w:rsidR="004D2FEB" w:rsidRDefault="004D2FEB" w:rsidP="004D2FEB">
      <w:pPr>
        <w:tabs>
          <w:tab w:val="left" w:pos="229"/>
        </w:tabs>
        <w:ind w:firstLine="567"/>
        <w:contextualSpacing/>
        <w:jc w:val="center"/>
        <w:rPr>
          <w:rFonts w:ascii="Times New Roman" w:hAnsi="Times New Roman" w:cs="Times New Roman"/>
          <w:lang w:val="en-US"/>
        </w:rPr>
      </w:pPr>
      <w:r w:rsidRPr="00C53CB8">
        <w:rPr>
          <w:rFonts w:ascii="Times New Roman" w:hAnsi="Times New Roman" w:cs="Times New Roman"/>
          <w:lang w:val="en-US"/>
        </w:rPr>
        <w:t xml:space="preserve">INFLUENCE OF SYMBION-D ON DIGESTION PROCESSES IN NEWBORN CALFS </w:t>
      </w:r>
      <w:r w:rsidRPr="00082FF2">
        <w:rPr>
          <w:rFonts w:ascii="Times New Roman" w:hAnsi="Times New Roman" w:cs="Times New Roman"/>
          <w:lang w:val="en-US"/>
        </w:rPr>
        <w:t xml:space="preserve">E.A. </w:t>
      </w:r>
      <w:proofErr w:type="spellStart"/>
      <w:r w:rsidRPr="00082FF2">
        <w:rPr>
          <w:rFonts w:ascii="Times New Roman" w:hAnsi="Times New Roman" w:cs="Times New Roman"/>
          <w:lang w:val="en-US"/>
        </w:rPr>
        <w:t>Zharikova</w:t>
      </w:r>
      <w:proofErr w:type="spellEnd"/>
      <w:r w:rsidRPr="00082FF2">
        <w:rPr>
          <w:rFonts w:ascii="Times New Roman" w:hAnsi="Times New Roman" w:cs="Times New Roman"/>
          <w:lang w:val="en-US"/>
        </w:rPr>
        <w:t xml:space="preserve">, T.V. </w:t>
      </w:r>
      <w:proofErr w:type="spellStart"/>
      <w:r w:rsidRPr="00082FF2">
        <w:rPr>
          <w:rFonts w:ascii="Times New Roman" w:hAnsi="Times New Roman" w:cs="Times New Roman"/>
          <w:lang w:val="en-US"/>
        </w:rPr>
        <w:t>Boyko</w:t>
      </w:r>
      <w:proofErr w:type="spellEnd"/>
    </w:p>
    <w:p w:rsidR="004D2FEB" w:rsidRPr="00082FF2" w:rsidRDefault="004D2FEB" w:rsidP="004D2FEB">
      <w:pPr>
        <w:tabs>
          <w:tab w:val="left" w:pos="229"/>
        </w:tabs>
        <w:ind w:firstLine="567"/>
        <w:contextualSpacing/>
        <w:jc w:val="center"/>
        <w:rPr>
          <w:rFonts w:ascii="Times New Roman" w:hAnsi="Times New Roman" w:cs="Times New Roman"/>
          <w:lang w:val="en-US"/>
        </w:rPr>
      </w:pPr>
    </w:p>
    <w:p w:rsidR="004D2FEB" w:rsidRDefault="004D2FEB" w:rsidP="004D2FEB">
      <w:p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C53CB8">
        <w:rPr>
          <w:rFonts w:ascii="Times New Roman" w:hAnsi="Times New Roman" w:cs="Times New Roman"/>
          <w:lang w:val="en-US"/>
        </w:rPr>
        <w:t xml:space="preserve">The paper presents data on the effect of the drug </w:t>
      </w:r>
      <w:proofErr w:type="spellStart"/>
      <w:r w:rsidRPr="00C53CB8">
        <w:rPr>
          <w:rFonts w:ascii="Times New Roman" w:hAnsi="Times New Roman" w:cs="Times New Roman"/>
          <w:lang w:val="en-US"/>
        </w:rPr>
        <w:t>Symbion</w:t>
      </w:r>
      <w:proofErr w:type="spellEnd"/>
      <w:r w:rsidRPr="00C53CB8">
        <w:rPr>
          <w:rFonts w:ascii="Times New Roman" w:hAnsi="Times New Roman" w:cs="Times New Roman"/>
          <w:lang w:val="en-US"/>
        </w:rPr>
        <w:t xml:space="preserve">-D on the physicochemical properties of calf feces during the neonatal period. </w:t>
      </w:r>
    </w:p>
    <w:p w:rsidR="004D2FEB" w:rsidRDefault="004D2FEB" w:rsidP="004D2FEB">
      <w:p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82FF2">
        <w:rPr>
          <w:rFonts w:ascii="Times New Roman" w:hAnsi="Times New Roman" w:cs="Times New Roman"/>
          <w:lang w:val="en-US"/>
        </w:rPr>
        <w:t xml:space="preserve">Key words: </w:t>
      </w:r>
      <w:r w:rsidRPr="006B482F">
        <w:rPr>
          <w:rFonts w:ascii="Times New Roman" w:hAnsi="Times New Roman" w:cs="Times New Roman"/>
          <w:lang w:val="en-US"/>
        </w:rPr>
        <w:t xml:space="preserve">biologically active composition of microbial origin </w:t>
      </w:r>
      <w:proofErr w:type="spellStart"/>
      <w:r w:rsidRPr="006B482F">
        <w:rPr>
          <w:rFonts w:ascii="Times New Roman" w:hAnsi="Times New Roman" w:cs="Times New Roman"/>
          <w:lang w:val="en-US"/>
        </w:rPr>
        <w:t>Symbion</w:t>
      </w:r>
      <w:proofErr w:type="spellEnd"/>
      <w:r w:rsidRPr="006B482F">
        <w:rPr>
          <w:rFonts w:ascii="Times New Roman" w:hAnsi="Times New Roman" w:cs="Times New Roman"/>
          <w:lang w:val="en-US"/>
        </w:rPr>
        <w:t>-D, calves, digestion</w:t>
      </w:r>
      <w:r w:rsidRPr="00082FF2">
        <w:rPr>
          <w:rFonts w:ascii="Times New Roman" w:hAnsi="Times New Roman" w:cs="Times New Roman"/>
          <w:lang w:val="en-US"/>
        </w:rPr>
        <w:t>.</w:t>
      </w:r>
    </w:p>
    <w:p w:rsidR="004D2FEB" w:rsidRPr="00883278" w:rsidRDefault="004D2FEB" w:rsidP="004D2FEB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</w:p>
    <w:p w:rsidR="004D2FEB" w:rsidRDefault="004D2FEB" w:rsidP="004D2FE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AB67EE">
        <w:rPr>
          <w:rFonts w:ascii="Times New Roman" w:hAnsi="Times New Roman" w:cs="Times New Roman"/>
          <w:b/>
        </w:rPr>
        <w:t xml:space="preserve">Введение. </w:t>
      </w:r>
      <w:r>
        <w:rPr>
          <w:rFonts w:ascii="Times New Roman" w:hAnsi="Times New Roman" w:cs="Times New Roman"/>
        </w:rPr>
        <w:t>П</w:t>
      </w:r>
      <w:r w:rsidRPr="00AB67EE">
        <w:rPr>
          <w:rFonts w:ascii="Times New Roman" w:hAnsi="Times New Roman" w:cs="Times New Roman"/>
        </w:rPr>
        <w:t xml:space="preserve">роблема заболеваемости новорожденных телят желудочно-кишечными расстройствами </w:t>
      </w:r>
      <w:r>
        <w:rPr>
          <w:rFonts w:ascii="Times New Roman" w:hAnsi="Times New Roman" w:cs="Times New Roman"/>
        </w:rPr>
        <w:t xml:space="preserve">в первые 2-3 недели после рождения стоит остро </w:t>
      </w:r>
      <w:r w:rsidRPr="00AB67EE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многихсельскохозяйственных </w:t>
      </w:r>
      <w:r w:rsidRPr="00AB67EE">
        <w:rPr>
          <w:rFonts w:ascii="Times New Roman" w:hAnsi="Times New Roman" w:cs="Times New Roman"/>
        </w:rPr>
        <w:t xml:space="preserve">предприятиях </w:t>
      </w:r>
      <w:r>
        <w:rPr>
          <w:rFonts w:ascii="Times New Roman" w:hAnsi="Times New Roman" w:cs="Times New Roman"/>
        </w:rPr>
        <w:t xml:space="preserve">по выращиванию крупного рогатого скота </w:t>
      </w:r>
      <w:r w:rsidRPr="00245E4B">
        <w:rPr>
          <w:rFonts w:ascii="Times New Roman" w:hAnsi="Times New Roman" w:cs="Times New Roman"/>
        </w:rPr>
        <w:t>[1].</w:t>
      </w:r>
      <w:r>
        <w:rPr>
          <w:rFonts w:ascii="Times New Roman" w:hAnsi="Times New Roman" w:cs="Times New Roman"/>
        </w:rPr>
        <w:t xml:space="preserve"> По мнению ряда исследователей, распространение болезней с синдромом диареи может</w:t>
      </w:r>
      <w:r w:rsidRPr="00AB67EE">
        <w:rPr>
          <w:rFonts w:ascii="Times New Roman" w:hAnsi="Times New Roman" w:cs="Times New Roman"/>
        </w:rPr>
        <w:t xml:space="preserve"> вар</w:t>
      </w:r>
      <w:r>
        <w:rPr>
          <w:rFonts w:ascii="Times New Roman" w:hAnsi="Times New Roman" w:cs="Times New Roman"/>
        </w:rPr>
        <w:t>ь</w:t>
      </w:r>
      <w:r w:rsidRPr="00AB67EE">
        <w:rPr>
          <w:rFonts w:ascii="Times New Roman" w:hAnsi="Times New Roman" w:cs="Times New Roman"/>
        </w:rPr>
        <w:t>ир</w:t>
      </w:r>
      <w:r>
        <w:rPr>
          <w:rFonts w:ascii="Times New Roman" w:hAnsi="Times New Roman" w:cs="Times New Roman"/>
        </w:rPr>
        <w:t xml:space="preserve">овать </w:t>
      </w:r>
      <w:r w:rsidRPr="00AB67EE">
        <w:rPr>
          <w:rFonts w:ascii="Times New Roman" w:hAnsi="Times New Roman" w:cs="Times New Roman"/>
        </w:rPr>
        <w:t>от 60 до 90%</w:t>
      </w:r>
      <w:r>
        <w:rPr>
          <w:rFonts w:ascii="Times New Roman" w:hAnsi="Times New Roman" w:cs="Times New Roman"/>
        </w:rPr>
        <w:t xml:space="preserve"> в зависимости от технологии их выращивания, условий содержания и особенностей кормления, а также факторов, действующих в антенат</w:t>
      </w:r>
      <w:r w:rsidRPr="00245E4B">
        <w:rPr>
          <w:rFonts w:ascii="Times New Roman" w:hAnsi="Times New Roman" w:cs="Times New Roman"/>
        </w:rPr>
        <w:t xml:space="preserve">альный период </w:t>
      </w:r>
      <w:r>
        <w:rPr>
          <w:rFonts w:ascii="Times New Roman" w:hAnsi="Times New Roman" w:cs="Times New Roman"/>
        </w:rPr>
        <w:t xml:space="preserve">на организм коров </w:t>
      </w:r>
      <w:r w:rsidRPr="00245E4B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2,3</w:t>
      </w:r>
      <w:r w:rsidRPr="00245E4B">
        <w:rPr>
          <w:rFonts w:ascii="Times New Roman" w:hAnsi="Times New Roman" w:cs="Times New Roman"/>
        </w:rPr>
        <w:t>].</w:t>
      </w:r>
    </w:p>
    <w:p w:rsidR="003657C3" w:rsidRDefault="003657C3" w:rsidP="003657C3">
      <w:pPr>
        <w:tabs>
          <w:tab w:val="left" w:pos="229"/>
          <w:tab w:val="left" w:pos="9072"/>
        </w:tabs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эксперимента и критерии оценки эффективности приведены в таблице.</w:t>
      </w:r>
    </w:p>
    <w:p w:rsidR="004D2FEB" w:rsidRDefault="004D2FEB" w:rsidP="00D30D95">
      <w:pPr>
        <w:pStyle w:val="Style7"/>
        <w:widowControl/>
        <w:jc w:val="right"/>
        <w:rPr>
          <w:rFonts w:ascii="Times New Roman" w:hAnsi="Times New Roman" w:cs="Times New Roman"/>
          <w:i/>
          <w:iCs/>
          <w:color w:val="000000"/>
        </w:rPr>
      </w:pPr>
    </w:p>
    <w:p w:rsidR="00D30D95" w:rsidRPr="008D554B" w:rsidRDefault="00D30D95" w:rsidP="00D30D95">
      <w:pPr>
        <w:pStyle w:val="Style7"/>
        <w:widowControl/>
        <w:jc w:val="right"/>
        <w:rPr>
          <w:rFonts w:ascii="Times New Roman" w:hAnsi="Times New Roman" w:cs="Times New Roman"/>
          <w:color w:val="000000"/>
        </w:rPr>
      </w:pPr>
      <w:r w:rsidRPr="008D554B">
        <w:rPr>
          <w:rFonts w:ascii="Times New Roman" w:hAnsi="Times New Roman" w:cs="Times New Roman"/>
          <w:color w:val="000000"/>
        </w:rPr>
        <w:t>Таблица 1</w:t>
      </w:r>
    </w:p>
    <w:p w:rsidR="004D2FEB" w:rsidRPr="008D554B" w:rsidRDefault="004D2FEB" w:rsidP="004D2FEB">
      <w:pPr>
        <w:tabs>
          <w:tab w:val="left" w:pos="229"/>
        </w:tabs>
        <w:ind w:firstLine="425"/>
        <w:contextualSpacing/>
        <w:jc w:val="center"/>
        <w:rPr>
          <w:rFonts w:ascii="Times New Roman" w:hAnsi="Times New Roman" w:cs="Times New Roman"/>
          <w:bCs/>
        </w:rPr>
      </w:pPr>
      <w:r w:rsidRPr="008D554B">
        <w:rPr>
          <w:rFonts w:ascii="Times New Roman" w:hAnsi="Times New Roman" w:cs="Times New Roman"/>
          <w:bCs/>
        </w:rPr>
        <w:t>Схема эксперимента</w:t>
      </w:r>
    </w:p>
    <w:p w:rsidR="004D2FEB" w:rsidRPr="00AB67EE" w:rsidRDefault="004D2FEB" w:rsidP="004D2FEB">
      <w:pPr>
        <w:tabs>
          <w:tab w:val="left" w:pos="229"/>
        </w:tabs>
        <w:ind w:firstLine="425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3"/>
        <w:tblW w:w="5000" w:type="pct"/>
        <w:jc w:val="center"/>
        <w:tblLook w:val="04A0"/>
      </w:tblPr>
      <w:tblGrid>
        <w:gridCol w:w="1159"/>
        <w:gridCol w:w="1530"/>
        <w:gridCol w:w="1404"/>
        <w:gridCol w:w="3109"/>
        <w:gridCol w:w="2795"/>
      </w:tblGrid>
      <w:tr w:rsidR="004D2FEB" w:rsidRPr="00A1311C" w:rsidTr="004D2FEB">
        <w:trPr>
          <w:jc w:val="center"/>
        </w:trPr>
        <w:tc>
          <w:tcPr>
            <w:tcW w:w="580" w:type="pct"/>
            <w:shd w:val="clear" w:color="auto" w:fill="DAEEF3" w:themeFill="accent5" w:themeFillTint="33"/>
          </w:tcPr>
          <w:p w:rsidR="004D2FEB" w:rsidRPr="00A1311C" w:rsidRDefault="008D554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" w:type="pct"/>
            <w:shd w:val="clear" w:color="auto" w:fill="DAEEF3" w:themeFill="accent5" w:themeFillTint="33"/>
          </w:tcPr>
          <w:p w:rsidR="004D2FEB" w:rsidRPr="00A1311C" w:rsidRDefault="008D554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Препараты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:rsidR="004D2FEB" w:rsidRPr="00A1311C" w:rsidRDefault="008D554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  <w:t>ж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ивотных, </w:t>
            </w: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>ол.</w:t>
            </w:r>
          </w:p>
        </w:tc>
        <w:tc>
          <w:tcPr>
            <w:tcW w:w="1555" w:type="pct"/>
            <w:shd w:val="clear" w:color="auto" w:fill="DAEEF3" w:themeFill="accent5" w:themeFillTint="33"/>
          </w:tcPr>
          <w:p w:rsidR="004D2FEB" w:rsidRPr="00A1311C" w:rsidRDefault="008D554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ведения </w:t>
            </w:r>
            <w:r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>репарата</w:t>
            </w:r>
          </w:p>
        </w:tc>
        <w:tc>
          <w:tcPr>
            <w:tcW w:w="1398" w:type="pct"/>
            <w:shd w:val="clear" w:color="auto" w:fill="DAEEF3" w:themeFill="accent5" w:themeFillTint="33"/>
          </w:tcPr>
          <w:p w:rsidR="004D2FEB" w:rsidRPr="00A1311C" w:rsidRDefault="008D554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>ценки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  <w:t>эффективности</w:t>
            </w:r>
          </w:p>
        </w:tc>
      </w:tr>
      <w:tr w:rsidR="004D2FEB" w:rsidRPr="00A1311C" w:rsidTr="004D2FEB">
        <w:trPr>
          <w:jc w:val="center"/>
        </w:trPr>
        <w:tc>
          <w:tcPr>
            <w:tcW w:w="580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опыт</w:t>
            </w:r>
          </w:p>
        </w:tc>
        <w:tc>
          <w:tcPr>
            <w:tcW w:w="765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A1311C">
              <w:rPr>
                <w:rFonts w:ascii="Times New Roman" w:hAnsi="Times New Roman" w:cs="Times New Roman"/>
                <w:szCs w:val="24"/>
              </w:rPr>
              <w:t>имбион-д</w:t>
            </w:r>
            <w:proofErr w:type="spellEnd"/>
            <w:r w:rsidRPr="00A1311C">
              <w:rPr>
                <w:rFonts w:ascii="Times New Roman" w:hAnsi="Times New Roman" w:cs="Times New Roman"/>
                <w:szCs w:val="24"/>
              </w:rPr>
              <w:t xml:space="preserve"> 1,5%</w:t>
            </w:r>
          </w:p>
        </w:tc>
        <w:tc>
          <w:tcPr>
            <w:tcW w:w="702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5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по 20 мл перорально 1 раз в день</w:t>
            </w:r>
            <w:r>
              <w:rPr>
                <w:rFonts w:ascii="Times New Roman" w:hAnsi="Times New Roman" w:cs="Times New Roman"/>
                <w:szCs w:val="24"/>
              </w:rPr>
              <w:t xml:space="preserve"> в течение 5 суток. 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первая выпойка </w:t>
            </w:r>
            <w:r>
              <w:rPr>
                <w:rFonts w:ascii="Times New Roman" w:hAnsi="Times New Roman" w:cs="Times New Roman"/>
                <w:szCs w:val="24"/>
              </w:rPr>
              <w:t xml:space="preserve">препарата за 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30 минут до выпойки молозива; </w:t>
            </w:r>
            <w:r>
              <w:rPr>
                <w:rFonts w:ascii="Times New Roman" w:hAnsi="Times New Roman" w:cs="Times New Roman"/>
                <w:szCs w:val="24"/>
              </w:rPr>
              <w:t xml:space="preserve">далее ежедневно </w:t>
            </w:r>
            <w:r w:rsidRPr="00A1311C">
              <w:rPr>
                <w:rFonts w:ascii="Times New Roman" w:hAnsi="Times New Roman" w:cs="Times New Roman"/>
                <w:szCs w:val="24"/>
              </w:rPr>
              <w:t>с молоком</w:t>
            </w:r>
          </w:p>
        </w:tc>
        <w:tc>
          <w:tcPr>
            <w:tcW w:w="1398" w:type="pct"/>
            <w:vMerge w:val="restart"/>
            <w:vAlign w:val="center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 xml:space="preserve">макроскопическое описание фекалий, микроскопическое на содержание в кале-крахмала, жира и определения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pH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Cs w:val="24"/>
              </w:rPr>
              <w:t xml:space="preserve">использование </w:t>
            </w:r>
            <w:r w:rsidRPr="00A1311C">
              <w:rPr>
                <w:rFonts w:ascii="Times New Roman" w:hAnsi="Times New Roman" w:cs="Times New Roman"/>
                <w:szCs w:val="24"/>
              </w:rPr>
              <w:t>антибиотико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 в период эксперимента</w:t>
            </w:r>
          </w:p>
        </w:tc>
      </w:tr>
      <w:tr w:rsidR="004D2FEB" w:rsidRPr="00A1311C" w:rsidTr="004D2FEB">
        <w:trPr>
          <w:jc w:val="center"/>
        </w:trPr>
        <w:tc>
          <w:tcPr>
            <w:tcW w:w="580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контроль</w:t>
            </w:r>
          </w:p>
        </w:tc>
        <w:tc>
          <w:tcPr>
            <w:tcW w:w="765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311C">
              <w:rPr>
                <w:rFonts w:ascii="Times New Roman" w:hAnsi="Times New Roman" w:cs="Times New Roman"/>
                <w:szCs w:val="24"/>
              </w:rPr>
              <w:t>МиаКик</w:t>
            </w:r>
            <w:proofErr w:type="spellEnd"/>
          </w:p>
        </w:tc>
        <w:tc>
          <w:tcPr>
            <w:tcW w:w="702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5" w:type="pct"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 xml:space="preserve">по 4 мл (2 нажатия) перорально 1 раз в день </w:t>
            </w:r>
            <w:r>
              <w:rPr>
                <w:rFonts w:ascii="Times New Roman" w:hAnsi="Times New Roman" w:cs="Times New Roman"/>
                <w:szCs w:val="24"/>
              </w:rPr>
              <w:t xml:space="preserve">сразу после рождения, 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2 дня </w:t>
            </w:r>
            <w:r>
              <w:rPr>
                <w:rFonts w:ascii="Times New Roman" w:hAnsi="Times New Roman" w:cs="Times New Roman"/>
                <w:szCs w:val="24"/>
              </w:rPr>
              <w:t>подряд</w:t>
            </w:r>
          </w:p>
        </w:tc>
        <w:tc>
          <w:tcPr>
            <w:tcW w:w="1398" w:type="pct"/>
            <w:vMerge/>
          </w:tcPr>
          <w:p w:rsidR="004D2FEB" w:rsidRPr="00A1311C" w:rsidRDefault="004D2FEB" w:rsidP="00DF77B5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4D2FEB" w:rsidRDefault="004D2FEB" w:rsidP="00D30D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D30D95" w:rsidRDefault="004D2FEB" w:rsidP="00D30D95">
      <w:pPr>
        <w:jc w:val="center"/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3902149" cy="2434856"/>
            <wp:effectExtent l="0" t="0" r="3175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0D95" w:rsidRDefault="00D30D95" w:rsidP="00D30D95">
      <w:pPr>
        <w:jc w:val="center"/>
      </w:pPr>
      <w:r w:rsidRPr="008D554B">
        <w:rPr>
          <w:rFonts w:ascii="Times New Roman" w:hAnsi="Times New Roman" w:cs="Times New Roman"/>
          <w:color w:val="000000"/>
        </w:rPr>
        <w:t>Рис</w:t>
      </w:r>
      <w:r w:rsidR="008D554B" w:rsidRPr="008D554B">
        <w:rPr>
          <w:rFonts w:ascii="Times New Roman" w:hAnsi="Times New Roman" w:cs="Times New Roman"/>
          <w:color w:val="000000"/>
        </w:rPr>
        <w:t>унок 1</w:t>
      </w:r>
      <w:r w:rsidR="008D554B">
        <w:rPr>
          <w:rFonts w:ascii="Times New Roman" w:hAnsi="Times New Roman" w:cs="Times New Roman"/>
          <w:i/>
          <w:iCs/>
          <w:color w:val="000000"/>
        </w:rPr>
        <w:t xml:space="preserve"> – </w:t>
      </w:r>
      <w:r w:rsidR="004D2FEB">
        <w:rPr>
          <w:rFonts w:ascii="Times New Roman" w:hAnsi="Times New Roman" w:cs="Times New Roman"/>
        </w:rPr>
        <w:t xml:space="preserve">Динамика изменений клинического статуса здоровых телят при назначении </w:t>
      </w:r>
      <w:r w:rsidR="004D2FEB">
        <w:rPr>
          <w:rFonts w:ascii="Times New Roman" w:hAnsi="Times New Roman" w:cs="Times New Roman"/>
        </w:rPr>
        <w:br/>
      </w:r>
      <w:proofErr w:type="spellStart"/>
      <w:r w:rsidR="004D2FEB">
        <w:rPr>
          <w:rFonts w:ascii="Times New Roman" w:hAnsi="Times New Roman" w:cs="Times New Roman"/>
        </w:rPr>
        <w:t>Симбиона-Д</w:t>
      </w:r>
      <w:proofErr w:type="spellEnd"/>
      <w:r w:rsidR="004D2FEB">
        <w:rPr>
          <w:rFonts w:ascii="Times New Roman" w:hAnsi="Times New Roman" w:cs="Times New Roman"/>
        </w:rPr>
        <w:t xml:space="preserve"> и </w:t>
      </w:r>
      <w:proofErr w:type="spellStart"/>
      <w:r w:rsidR="004D2FEB">
        <w:rPr>
          <w:rFonts w:ascii="Times New Roman" w:hAnsi="Times New Roman" w:cs="Times New Roman"/>
        </w:rPr>
        <w:t>МиаКик</w:t>
      </w:r>
      <w:proofErr w:type="spellEnd"/>
      <w:r w:rsidR="004D2FEB">
        <w:rPr>
          <w:rFonts w:ascii="Times New Roman" w:hAnsi="Times New Roman" w:cs="Times New Roman"/>
        </w:rPr>
        <w:t>, %</w:t>
      </w:r>
    </w:p>
    <w:p w:rsidR="004D2FEB" w:rsidRDefault="004D2FEB" w:rsidP="00D30D95">
      <w:pPr>
        <w:pStyle w:val="Style7"/>
        <w:widowControl/>
        <w:jc w:val="center"/>
        <w:rPr>
          <w:rFonts w:ascii="Times New Roman" w:hAnsi="Times New Roman" w:cs="Times New Roman"/>
          <w:color w:val="000000"/>
        </w:rPr>
      </w:pPr>
    </w:p>
    <w:p w:rsidR="004D2FEB" w:rsidRDefault="004D2FEB" w:rsidP="004D2FEB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Заключение. </w:t>
      </w:r>
      <w:proofErr w:type="gramStart"/>
      <w:r>
        <w:rPr>
          <w:rFonts w:ascii="Times New Roman" w:hAnsi="Times New Roman" w:cs="Times New Roman"/>
        </w:rPr>
        <w:t xml:space="preserve">Таким образом, результаты исследования свидетельствуют о том, что пероральное введение комплексной биологически активной композиции микробного происхождения </w:t>
      </w:r>
      <w:proofErr w:type="spellStart"/>
      <w:r>
        <w:rPr>
          <w:rFonts w:ascii="Times New Roman" w:hAnsi="Times New Roman" w:cs="Times New Roman"/>
        </w:rPr>
        <w:t>Симбион-Д</w:t>
      </w:r>
      <w:proofErr w:type="spellEnd"/>
      <w:r>
        <w:rPr>
          <w:rFonts w:ascii="Times New Roman" w:hAnsi="Times New Roman" w:cs="Times New Roman"/>
        </w:rPr>
        <w:t xml:space="preserve"> новорожденным телятам за 30 минут до выпойки молозива в первый день и в последующие дни с молоком 1 раз в день в течение 5 дней значительно улучшает процессы пищеварения у телят, </w:t>
      </w:r>
      <w:proofErr w:type="spellStart"/>
      <w:r>
        <w:rPr>
          <w:rFonts w:ascii="Times New Roman" w:hAnsi="Times New Roman" w:cs="Times New Roman"/>
        </w:rPr>
        <w:t>профилактируя</w:t>
      </w:r>
      <w:proofErr w:type="spellEnd"/>
      <w:r>
        <w:rPr>
          <w:rFonts w:ascii="Times New Roman" w:hAnsi="Times New Roman" w:cs="Times New Roman"/>
        </w:rPr>
        <w:t xml:space="preserve"> развитие токсической диспепсии. </w:t>
      </w:r>
      <w:proofErr w:type="gramEnd"/>
    </w:p>
    <w:p w:rsidR="004D2FEB" w:rsidRDefault="004D2FEB" w:rsidP="00D30D95">
      <w:pPr>
        <w:pStyle w:val="Style7"/>
        <w:widowControl/>
        <w:jc w:val="center"/>
        <w:rPr>
          <w:rFonts w:ascii="Times New Roman" w:hAnsi="Times New Roman" w:cs="Times New Roman"/>
          <w:color w:val="000000"/>
        </w:rPr>
      </w:pPr>
    </w:p>
    <w:p w:rsidR="00D30D95" w:rsidRDefault="00EE6FE0" w:rsidP="00D30D95">
      <w:pPr>
        <w:pStyle w:val="Style7"/>
        <w:widowControl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r w:rsidR="00D30D95">
        <w:rPr>
          <w:rFonts w:ascii="Times New Roman" w:hAnsi="Times New Roman" w:cs="Times New Roman"/>
          <w:color w:val="000000"/>
        </w:rPr>
        <w:t>писок</w:t>
      </w:r>
      <w:r>
        <w:rPr>
          <w:rFonts w:ascii="Times New Roman" w:hAnsi="Times New Roman" w:cs="Times New Roman"/>
          <w:color w:val="000000"/>
        </w:rPr>
        <w:t xml:space="preserve"> литературы</w:t>
      </w:r>
    </w:p>
    <w:p w:rsidR="003657C3" w:rsidRDefault="003657C3" w:rsidP="003657C3">
      <w:pPr>
        <w:pStyle w:val="af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 w:val="0"/>
          <w:bCs w:val="0"/>
          <w:sz w:val="24"/>
          <w:szCs w:val="24"/>
        </w:rPr>
        <w:t xml:space="preserve">1. </w:t>
      </w:r>
      <w:proofErr w:type="spellStart"/>
      <w:r w:rsidRPr="00D64D5C">
        <w:rPr>
          <w:rFonts w:ascii="Times New Roman" w:hAnsi="Times New Roman" w:cs="Times New Roman"/>
          <w:sz w:val="24"/>
          <w:szCs w:val="24"/>
        </w:rPr>
        <w:t>Каракчеев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64D5C">
        <w:rPr>
          <w:rFonts w:ascii="Times New Roman" w:hAnsi="Times New Roman" w:cs="Times New Roman"/>
          <w:sz w:val="24"/>
          <w:szCs w:val="24"/>
        </w:rPr>
        <w:t xml:space="preserve"> А.А. Влияние </w:t>
      </w:r>
      <w:proofErr w:type="spellStart"/>
      <w:r w:rsidRPr="00D64D5C">
        <w:rPr>
          <w:rFonts w:ascii="Times New Roman" w:hAnsi="Times New Roman" w:cs="Times New Roman"/>
          <w:sz w:val="24"/>
          <w:szCs w:val="24"/>
        </w:rPr>
        <w:t>полиметилсилоксанаполигидрата</w:t>
      </w:r>
      <w:proofErr w:type="spellEnd"/>
      <w:r w:rsidRPr="00D64D5C">
        <w:rPr>
          <w:rFonts w:ascii="Times New Roman" w:hAnsi="Times New Roman" w:cs="Times New Roman"/>
          <w:sz w:val="24"/>
          <w:szCs w:val="24"/>
        </w:rPr>
        <w:t xml:space="preserve"> на клинический статус и на показатели кала телят / А.А. </w:t>
      </w:r>
      <w:proofErr w:type="spellStart"/>
      <w:r w:rsidRPr="00D64D5C">
        <w:rPr>
          <w:rFonts w:ascii="Times New Roman" w:hAnsi="Times New Roman" w:cs="Times New Roman"/>
          <w:sz w:val="24"/>
          <w:szCs w:val="24"/>
        </w:rPr>
        <w:t>Каракчеев</w:t>
      </w:r>
      <w:proofErr w:type="spellEnd"/>
      <w:r w:rsidRPr="00D64D5C">
        <w:rPr>
          <w:rFonts w:ascii="Times New Roman" w:hAnsi="Times New Roman" w:cs="Times New Roman"/>
          <w:sz w:val="24"/>
          <w:szCs w:val="24"/>
        </w:rPr>
        <w:t xml:space="preserve">, М.С. </w:t>
      </w:r>
      <w:proofErr w:type="spellStart"/>
      <w:r w:rsidRPr="00D64D5C">
        <w:rPr>
          <w:rFonts w:ascii="Times New Roman" w:hAnsi="Times New Roman" w:cs="Times New Roman"/>
          <w:sz w:val="24"/>
          <w:szCs w:val="24"/>
        </w:rPr>
        <w:t>Маннова</w:t>
      </w:r>
      <w:proofErr w:type="spellEnd"/>
      <w:r w:rsidRPr="00D64D5C">
        <w:rPr>
          <w:rFonts w:ascii="Times New Roman" w:hAnsi="Times New Roman" w:cs="Times New Roman"/>
          <w:sz w:val="24"/>
          <w:szCs w:val="24"/>
        </w:rPr>
        <w:t>, Н.Н. Якименко</w:t>
      </w:r>
      <w:r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  <w:r w:rsidRPr="00D64D5C">
        <w:rPr>
          <w:rFonts w:ascii="Times New Roman" w:hAnsi="Times New Roman" w:cs="Times New Roman"/>
          <w:sz w:val="24"/>
          <w:szCs w:val="24"/>
        </w:rPr>
        <w:t xml:space="preserve"> // Эффективное животноводство. </w:t>
      </w:r>
      <w:r w:rsidRPr="0000491E"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 2019. </w:t>
      </w:r>
      <w:r w:rsidRPr="0000491E"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 № 8. </w:t>
      </w:r>
      <w:r w:rsidRPr="0000491E"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 C.28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30. </w:t>
      </w:r>
    </w:p>
    <w:p w:rsidR="00D30D95" w:rsidRDefault="00D30D95" w:rsidP="003657C3">
      <w:pPr>
        <w:jc w:val="both"/>
      </w:pPr>
      <w:r>
        <w:rPr>
          <w:rStyle w:val="FontStyle12"/>
          <w:b w:val="0"/>
          <w:bCs w:val="0"/>
          <w:sz w:val="24"/>
          <w:szCs w:val="24"/>
        </w:rPr>
        <w:t>2. ………</w:t>
      </w:r>
    </w:p>
    <w:p w:rsidR="00D30D95" w:rsidRDefault="00D30D95" w:rsidP="003657C3">
      <w:pPr>
        <w:jc w:val="both"/>
      </w:pPr>
      <w:r>
        <w:rPr>
          <w:rStyle w:val="FontStyle12"/>
          <w:b w:val="0"/>
          <w:bCs w:val="0"/>
          <w:sz w:val="24"/>
          <w:szCs w:val="24"/>
        </w:rPr>
        <w:t>3. ………</w:t>
      </w:r>
    </w:p>
    <w:p w:rsidR="004D2FEB" w:rsidRDefault="004D2FEB" w:rsidP="004D2FEB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авторах</w:t>
      </w:r>
    </w:p>
    <w:p w:rsidR="004D2FEB" w:rsidRDefault="004D2FEB" w:rsidP="004D2FEB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FEB" w:rsidRPr="004D2FEB" w:rsidRDefault="004D2FEB" w:rsidP="004D2FEB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FEB">
        <w:rPr>
          <w:rFonts w:ascii="Times New Roman" w:hAnsi="Times New Roman" w:cs="Times New Roman"/>
          <w:sz w:val="24"/>
          <w:szCs w:val="24"/>
        </w:rPr>
        <w:t xml:space="preserve">Жарикова Екатерина Андреевна, аспирант кафедры диагностики, внутренних незаразных болезней, фармакологии, хирургии и акушерства, </w:t>
      </w:r>
      <w:hyperlink r:id="rId12" w:history="1"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ea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zharikova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</w:rPr>
          <w:t>36.06.01@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omgau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:rsidR="004D2FEB" w:rsidRPr="004D2FEB" w:rsidRDefault="004D2FEB" w:rsidP="004D2FEB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FEB">
        <w:rPr>
          <w:rFonts w:ascii="Times New Roman" w:hAnsi="Times New Roman" w:cs="Times New Roman"/>
          <w:sz w:val="24"/>
          <w:szCs w:val="24"/>
        </w:rPr>
        <w:t xml:space="preserve">Бойко Татьяна Владимировна, доктор ветеринарных наук, заведующая кафедрой диагностики, внутренних незаразных болезней, фармакологии, хирургии и акушерства, </w:t>
      </w:r>
      <w:hyperlink r:id="rId13" w:history="1"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tv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boyko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</w:rPr>
          <w:t>@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omgau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:rsidR="004D2FEB" w:rsidRPr="004D2FEB" w:rsidRDefault="004D2FEB" w:rsidP="004D2FEB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FEB" w:rsidRPr="004D2FEB" w:rsidRDefault="004D2FEB" w:rsidP="004D2FEB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2FEB">
        <w:rPr>
          <w:rFonts w:ascii="Times New Roman" w:hAnsi="Times New Roman" w:cs="Times New Roman"/>
          <w:sz w:val="24"/>
          <w:szCs w:val="24"/>
          <w:lang w:val="en-US"/>
        </w:rPr>
        <w:t>Zharikova</w:t>
      </w:r>
      <w:proofErr w:type="spellEnd"/>
      <w:r w:rsidRPr="004D2FEB">
        <w:rPr>
          <w:rFonts w:ascii="Times New Roman" w:hAnsi="Times New Roman" w:cs="Times New Roman"/>
          <w:sz w:val="24"/>
          <w:szCs w:val="24"/>
          <w:lang w:val="en-US"/>
        </w:rPr>
        <w:t xml:space="preserve"> Ekaterina </w:t>
      </w:r>
      <w:proofErr w:type="spellStart"/>
      <w:r w:rsidRPr="004D2FEB">
        <w:rPr>
          <w:rFonts w:ascii="Times New Roman" w:hAnsi="Times New Roman" w:cs="Times New Roman"/>
          <w:sz w:val="24"/>
          <w:szCs w:val="24"/>
          <w:lang w:val="en-US"/>
        </w:rPr>
        <w:t>Andreevna</w:t>
      </w:r>
      <w:proofErr w:type="spellEnd"/>
      <w:r w:rsidRPr="004D2FEB">
        <w:rPr>
          <w:rFonts w:ascii="Times New Roman" w:hAnsi="Times New Roman" w:cs="Times New Roman"/>
          <w:sz w:val="24"/>
          <w:szCs w:val="24"/>
          <w:lang w:val="en-US"/>
        </w:rPr>
        <w:t xml:space="preserve">, postgraduate student of the Department of Diagnostics, Internal Non-communicable Diseases, Pharmacology, Surgery and Obstetrics, </w:t>
      </w:r>
      <w:hyperlink r:id="rId14" w:history="1"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ea.zharikova36.06.01@omgau.org</w:t>
        </w:r>
      </w:hyperlink>
    </w:p>
    <w:p w:rsidR="004D2FEB" w:rsidRPr="004D2FEB" w:rsidRDefault="004D2FEB" w:rsidP="004D2FEB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FEB">
        <w:rPr>
          <w:rFonts w:ascii="Times New Roman" w:hAnsi="Times New Roman" w:cs="Times New Roman"/>
          <w:sz w:val="24"/>
          <w:szCs w:val="24"/>
          <w:lang w:val="en-US"/>
        </w:rPr>
        <w:t xml:space="preserve">Boyko Tatiana Vladimirovna, Doctor of Veterinary Sciences, Head of the Department of Diagnostics, Internal Non-communicable Diseases, Pharmacology, Surgery and Obstetrics, </w:t>
      </w:r>
      <w:hyperlink r:id="rId15" w:history="1">
        <w:r w:rsidRPr="004D2FE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tv.boyko@omgau.org</w:t>
        </w:r>
      </w:hyperlink>
    </w:p>
    <w:p w:rsidR="00D30D95" w:rsidRPr="00AB0572" w:rsidRDefault="00D30D95" w:rsidP="00D30D95">
      <w:pPr>
        <w:pStyle w:val="50"/>
        <w:ind w:left="320" w:right="540"/>
        <w:rPr>
          <w:lang w:val="en-US"/>
        </w:rPr>
      </w:pPr>
    </w:p>
    <w:p w:rsidR="00D30D95" w:rsidRPr="00AB0572" w:rsidRDefault="00D30D95" w:rsidP="00D30D95">
      <w:pPr>
        <w:pStyle w:val="50"/>
        <w:ind w:left="320" w:right="540"/>
        <w:rPr>
          <w:lang w:val="en-US"/>
        </w:rPr>
      </w:pPr>
    </w:p>
    <w:sectPr w:rsidR="00D30D95" w:rsidRPr="00AB0572" w:rsidSect="00107A6D">
      <w:pgSz w:w="11906" w:h="16838"/>
      <w:pgMar w:top="993" w:right="991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Arial Unicode MS"/>
    <w:panose1 w:val="00000000000000000000"/>
    <w:charset w:val="80"/>
    <w:family w:val="roman"/>
    <w:notTrueType/>
    <w:pitch w:val="variable"/>
    <w:sig w:usb0="00000000" w:usb1="2BDF3C10" w:usb2="00000016" w:usb3="00000000" w:csb0="002E01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6C1E"/>
    <w:multiLevelType w:val="multilevel"/>
    <w:tmpl w:val="2FA0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FF085A"/>
    <w:multiLevelType w:val="hybridMultilevel"/>
    <w:tmpl w:val="95BE0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72667"/>
    <w:multiLevelType w:val="multilevel"/>
    <w:tmpl w:val="2FA0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1A7062E"/>
    <w:multiLevelType w:val="multilevel"/>
    <w:tmpl w:val="0136D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DA51ED3"/>
    <w:multiLevelType w:val="multilevel"/>
    <w:tmpl w:val="901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3863038"/>
    <w:multiLevelType w:val="multilevel"/>
    <w:tmpl w:val="2FA0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E124FFF"/>
    <w:multiLevelType w:val="multilevel"/>
    <w:tmpl w:val="4D74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E2392"/>
    <w:rsid w:val="000054F7"/>
    <w:rsid w:val="000438ED"/>
    <w:rsid w:val="000734C0"/>
    <w:rsid w:val="000B018D"/>
    <w:rsid w:val="000B5345"/>
    <w:rsid w:val="000B7EA3"/>
    <w:rsid w:val="00107A6D"/>
    <w:rsid w:val="001B77F9"/>
    <w:rsid w:val="001D525E"/>
    <w:rsid w:val="001E648A"/>
    <w:rsid w:val="002E53DC"/>
    <w:rsid w:val="003657C3"/>
    <w:rsid w:val="00371F53"/>
    <w:rsid w:val="00391C11"/>
    <w:rsid w:val="003C078B"/>
    <w:rsid w:val="00410CBD"/>
    <w:rsid w:val="00426733"/>
    <w:rsid w:val="004B6412"/>
    <w:rsid w:val="004C76D4"/>
    <w:rsid w:val="004D2FEB"/>
    <w:rsid w:val="00520E7F"/>
    <w:rsid w:val="00562198"/>
    <w:rsid w:val="005735CC"/>
    <w:rsid w:val="005C7336"/>
    <w:rsid w:val="00605C75"/>
    <w:rsid w:val="00614EDF"/>
    <w:rsid w:val="006C1EB4"/>
    <w:rsid w:val="006E2E5A"/>
    <w:rsid w:val="006E4E24"/>
    <w:rsid w:val="006E7658"/>
    <w:rsid w:val="007B49F5"/>
    <w:rsid w:val="007E2C64"/>
    <w:rsid w:val="007F09B6"/>
    <w:rsid w:val="00874273"/>
    <w:rsid w:val="0088500A"/>
    <w:rsid w:val="008D554B"/>
    <w:rsid w:val="00902703"/>
    <w:rsid w:val="0094110D"/>
    <w:rsid w:val="0099793C"/>
    <w:rsid w:val="009E4179"/>
    <w:rsid w:val="00A41BB4"/>
    <w:rsid w:val="00A83DDA"/>
    <w:rsid w:val="00A85EE8"/>
    <w:rsid w:val="00AB0572"/>
    <w:rsid w:val="00B03794"/>
    <w:rsid w:val="00B328D4"/>
    <w:rsid w:val="00B44D3D"/>
    <w:rsid w:val="00B6536F"/>
    <w:rsid w:val="00B654DF"/>
    <w:rsid w:val="00B860C3"/>
    <w:rsid w:val="00BB3CF0"/>
    <w:rsid w:val="00BE2392"/>
    <w:rsid w:val="00BE5217"/>
    <w:rsid w:val="00C12ECF"/>
    <w:rsid w:val="00C13F87"/>
    <w:rsid w:val="00C43612"/>
    <w:rsid w:val="00CB20A3"/>
    <w:rsid w:val="00CE0550"/>
    <w:rsid w:val="00D27E02"/>
    <w:rsid w:val="00D30D95"/>
    <w:rsid w:val="00D571AF"/>
    <w:rsid w:val="00D81DA4"/>
    <w:rsid w:val="00D9725C"/>
    <w:rsid w:val="00DC0E03"/>
    <w:rsid w:val="00E5082F"/>
    <w:rsid w:val="00E50E96"/>
    <w:rsid w:val="00E5524B"/>
    <w:rsid w:val="00E556ED"/>
    <w:rsid w:val="00E5741C"/>
    <w:rsid w:val="00E7472E"/>
    <w:rsid w:val="00E93DC2"/>
    <w:rsid w:val="00E97F78"/>
    <w:rsid w:val="00EB0877"/>
    <w:rsid w:val="00ED270F"/>
    <w:rsid w:val="00ED61F8"/>
    <w:rsid w:val="00EE0DE9"/>
    <w:rsid w:val="00EE6FE0"/>
    <w:rsid w:val="00F05E60"/>
    <w:rsid w:val="00F44895"/>
    <w:rsid w:val="00F50CB4"/>
    <w:rsid w:val="00FD3DCC"/>
    <w:rsid w:val="00FF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BE2392"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customStyle="1" w:styleId="a4">
    <w:name w:val="Выделение жирным"/>
    <w:qFormat/>
    <w:rsid w:val="00BE2392"/>
    <w:rPr>
      <w:b/>
      <w:bCs/>
    </w:rPr>
  </w:style>
  <w:style w:type="character" w:customStyle="1" w:styleId="a5">
    <w:name w:val="Маркеры списка"/>
    <w:qFormat/>
    <w:rsid w:val="00BE2392"/>
    <w:rPr>
      <w:rFonts w:ascii="OpenSymbol" w:eastAsia="OpenSymbol" w:hAnsi="OpenSymbol" w:cs="OpenSymbol"/>
    </w:rPr>
  </w:style>
  <w:style w:type="character" w:customStyle="1" w:styleId="a6">
    <w:name w:val="Основной текст_"/>
    <w:basedOn w:val="a0"/>
    <w:qFormat/>
    <w:rsid w:val="00BE239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6"/>
    <w:qFormat/>
    <w:rsid w:val="00BE239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-">
    <w:name w:val="Интернет-ссылка"/>
    <w:basedOn w:val="a0"/>
    <w:rsid w:val="00BE2392"/>
    <w:rPr>
      <w:color w:val="008080"/>
      <w:u w:val="single"/>
    </w:rPr>
  </w:style>
  <w:style w:type="character" w:customStyle="1" w:styleId="2">
    <w:name w:val="Основной текст2"/>
    <w:basedOn w:val="a6"/>
    <w:qFormat/>
    <w:rsid w:val="00BE239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single"/>
    </w:rPr>
  </w:style>
  <w:style w:type="character" w:customStyle="1" w:styleId="a8">
    <w:name w:val="Основной текст + Курсив"/>
    <w:basedOn w:val="a6"/>
    <w:qFormat/>
    <w:rsid w:val="00BE239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FontStyle14">
    <w:name w:val="Font Style14"/>
    <w:qFormat/>
    <w:rsid w:val="00BE239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5">
    <w:name w:val="Font Style15"/>
    <w:qFormat/>
    <w:rsid w:val="00BE239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qFormat/>
    <w:rsid w:val="00BE2392"/>
    <w:rPr>
      <w:rFonts w:ascii="Times New Roman" w:hAnsi="Times New Roman" w:cs="Times New Roman"/>
      <w:b/>
      <w:bCs/>
      <w:sz w:val="22"/>
      <w:szCs w:val="22"/>
    </w:rPr>
  </w:style>
  <w:style w:type="character" w:customStyle="1" w:styleId="a9">
    <w:name w:val="Символ нумерации"/>
    <w:qFormat/>
    <w:rsid w:val="00BE2392"/>
  </w:style>
  <w:style w:type="paragraph" w:customStyle="1" w:styleId="1">
    <w:name w:val="Заголовок1"/>
    <w:basedOn w:val="a"/>
    <w:next w:val="a3"/>
    <w:qFormat/>
    <w:rsid w:val="00BE2392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rsid w:val="00BE2392"/>
    <w:pPr>
      <w:spacing w:after="140" w:line="276" w:lineRule="auto"/>
    </w:pPr>
  </w:style>
  <w:style w:type="paragraph" w:styleId="aa">
    <w:name w:val="List"/>
    <w:basedOn w:val="a3"/>
    <w:rsid w:val="00BE2392"/>
  </w:style>
  <w:style w:type="paragraph" w:customStyle="1" w:styleId="10">
    <w:name w:val="Название объекта1"/>
    <w:basedOn w:val="a"/>
    <w:qFormat/>
    <w:rsid w:val="00BE2392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BE2392"/>
    <w:pPr>
      <w:suppressLineNumbers/>
    </w:pPr>
  </w:style>
  <w:style w:type="paragraph" w:customStyle="1" w:styleId="12">
    <w:name w:val="Заголовок №1"/>
    <w:basedOn w:val="a"/>
    <w:qFormat/>
    <w:rsid w:val="00BE2392"/>
    <w:pPr>
      <w:shd w:val="clear" w:color="auto" w:fill="FFFFFF"/>
      <w:spacing w:line="26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5"/>
    <w:basedOn w:val="a"/>
    <w:qFormat/>
    <w:rsid w:val="00BE239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qFormat/>
    <w:rsid w:val="00BE2392"/>
    <w:pPr>
      <w:shd w:val="clear" w:color="auto" w:fill="FFFFFF"/>
      <w:spacing w:after="24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qFormat/>
    <w:rsid w:val="00BE239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Style6">
    <w:name w:val="Style6"/>
    <w:basedOn w:val="a"/>
    <w:qFormat/>
    <w:rsid w:val="00BE2392"/>
    <w:pPr>
      <w:widowControl w:val="0"/>
      <w:spacing w:line="298" w:lineRule="exact"/>
      <w:ind w:firstLine="706"/>
    </w:pPr>
    <w:rPr>
      <w:rFonts w:ascii="Century Gothic" w:eastAsia="Times New Roman" w:hAnsi="Century Gothic" w:cs="Century Gothic"/>
    </w:rPr>
  </w:style>
  <w:style w:type="paragraph" w:customStyle="1" w:styleId="Style7">
    <w:name w:val="Style7"/>
    <w:basedOn w:val="a"/>
    <w:qFormat/>
    <w:rsid w:val="00BE2392"/>
    <w:pPr>
      <w:widowControl w:val="0"/>
    </w:pPr>
    <w:rPr>
      <w:rFonts w:ascii="Century Gothic" w:eastAsia="Times New Roman" w:hAnsi="Century Gothic" w:cs="Century Gothic"/>
    </w:rPr>
  </w:style>
  <w:style w:type="paragraph" w:customStyle="1" w:styleId="50">
    <w:name w:val="Основной текст (5)"/>
    <w:basedOn w:val="a"/>
    <w:qFormat/>
    <w:rsid w:val="00BE239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 (3)"/>
    <w:basedOn w:val="a"/>
    <w:qFormat/>
    <w:rsid w:val="00BE2392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c">
    <w:name w:val="Содержимое таблицы"/>
    <w:basedOn w:val="a"/>
    <w:qFormat/>
    <w:rsid w:val="00BE2392"/>
    <w:pPr>
      <w:suppressLineNumbers/>
    </w:pPr>
  </w:style>
  <w:style w:type="paragraph" w:customStyle="1" w:styleId="ad">
    <w:name w:val="Заголовок таблицы"/>
    <w:basedOn w:val="ac"/>
    <w:qFormat/>
    <w:rsid w:val="00BE239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1DA4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D81DA4"/>
    <w:rPr>
      <w:rFonts w:ascii="Tahoma" w:hAnsi="Tahoma" w:cs="Mangal"/>
      <w:sz w:val="16"/>
      <w:szCs w:val="14"/>
    </w:rPr>
  </w:style>
  <w:style w:type="character" w:styleId="af0">
    <w:name w:val="Hyperlink"/>
    <w:basedOn w:val="a0"/>
    <w:uiPriority w:val="99"/>
    <w:unhideWhenUsed/>
    <w:rsid w:val="00FF563E"/>
    <w:rPr>
      <w:color w:val="0000FF" w:themeColor="hyperlink"/>
      <w:u w:val="single"/>
    </w:rPr>
  </w:style>
  <w:style w:type="character" w:customStyle="1" w:styleId="help1">
    <w:name w:val="help1"/>
    <w:basedOn w:val="a0"/>
    <w:rsid w:val="00FD3DCC"/>
  </w:style>
  <w:style w:type="character" w:customStyle="1" w:styleId="13">
    <w:name w:val="Неразрешенное упоминание1"/>
    <w:basedOn w:val="a0"/>
    <w:uiPriority w:val="99"/>
    <w:semiHidden/>
    <w:unhideWhenUsed/>
    <w:rsid w:val="00B44D3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05C75"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sid w:val="00CB20A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E556ED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4D2FE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4D2FE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items.asp?orgsid=6565" TargetMode="External"/><Relationship Id="rId13" Type="http://schemas.openxmlformats.org/officeDocument/2006/relationships/hyperlink" Target="mailto:tv.boyko@omgau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mailto:ea.zharikova36.06.01@omgau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PdAE8vT4bERpE2wXA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mailto:tv.boyko@omgau.org" TargetMode="External"/><Relationship Id="rId10" Type="http://schemas.openxmlformats.org/officeDocument/2006/relationships/hyperlink" Target="mailto:on.shushakova@omga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.shushakova@omgau.org" TargetMode="External"/><Relationship Id="rId14" Type="http://schemas.openxmlformats.org/officeDocument/2006/relationships/hyperlink" Target="mailto:ea.zharikova36.06.01@omgau.or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Симбион-Д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2.1218890680033416E-17"/>
                  <c:y val="0.103174603174603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E5-4303-89E0-6F937F1315CC}"/>
                </c:ext>
              </c:extLst>
            </c:dLbl>
            <c:dLbl>
              <c:idx val="1"/>
              <c:layout>
                <c:manualLayout>
                  <c:x val="0"/>
                  <c:y val="9.920634920634924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E5-4303-89E0-6F937F1315CC}"/>
                </c:ext>
              </c:extLst>
            </c:dLbl>
            <c:dLbl>
              <c:idx val="2"/>
              <c:layout>
                <c:manualLayout>
                  <c:x val="0"/>
                  <c:y val="0.10714285714285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E5-4303-89E0-6F937F1315CC}"/>
                </c:ext>
              </c:extLst>
            </c:dLbl>
            <c:dLbl>
              <c:idx val="3"/>
              <c:layout>
                <c:manualLayout>
                  <c:x val="2.3148148148148147E-3"/>
                  <c:y val="9.523809523809524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E5-4303-89E0-6F937F1315CC}"/>
                </c:ext>
              </c:extLst>
            </c:dLbl>
            <c:dLbl>
              <c:idx val="4"/>
              <c:layout>
                <c:manualLayout>
                  <c:x val="0"/>
                  <c:y val="0.1031746031746032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E5-4303-89E0-6F937F1315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день</c:v>
                </c:pt>
                <c:pt idx="1">
                  <c:v>7 день</c:v>
                </c:pt>
                <c:pt idx="2">
                  <c:v>14 день</c:v>
                </c:pt>
                <c:pt idx="3">
                  <c:v>21 день</c:v>
                </c:pt>
                <c:pt idx="4">
                  <c:v>30 день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DE5-4303-89E0-6F937F1315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МиаКик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0"/>
                  <c:y val="8.7301587301587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DE5-4303-89E0-6F937F1315CC}"/>
                </c:ext>
              </c:extLst>
            </c:dLbl>
            <c:dLbl>
              <c:idx val="1"/>
              <c:layout>
                <c:manualLayout>
                  <c:x val="0"/>
                  <c:y val="9.126984126984134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E5-4303-89E0-6F937F1315CC}"/>
                </c:ext>
              </c:extLst>
            </c:dLbl>
            <c:dLbl>
              <c:idx val="2"/>
              <c:layout>
                <c:manualLayout>
                  <c:x val="0"/>
                  <c:y val="0.111111111111111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DE5-4303-89E0-6F937F1315CC}"/>
                </c:ext>
              </c:extLst>
            </c:dLbl>
            <c:dLbl>
              <c:idx val="3"/>
              <c:layout>
                <c:manualLayout>
                  <c:x val="4.6296296296296328E-3"/>
                  <c:y val="9.12698412698412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DE5-4303-89E0-6F937F1315CC}"/>
                </c:ext>
              </c:extLst>
            </c:dLbl>
            <c:dLbl>
              <c:idx val="4"/>
              <c:layout>
                <c:manualLayout>
                  <c:x val="2.3148148148146447E-3"/>
                  <c:y val="7.53968253968254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DE5-4303-89E0-6F937F1315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день</c:v>
                </c:pt>
                <c:pt idx="1">
                  <c:v>7 день</c:v>
                </c:pt>
                <c:pt idx="2">
                  <c:v>14 день</c:v>
                </c:pt>
                <c:pt idx="3">
                  <c:v>21 день</c:v>
                </c:pt>
                <c:pt idx="4">
                  <c:v>30 день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</c:v>
                </c:pt>
                <c:pt idx="1">
                  <c:v>50</c:v>
                </c:pt>
                <c:pt idx="2">
                  <c:v>40</c:v>
                </c:pt>
                <c:pt idx="3">
                  <c:v>80</c:v>
                </c:pt>
                <c:pt idx="4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1DE5-4303-89E0-6F937F1315CC}"/>
            </c:ext>
          </c:extLst>
        </c:ser>
        <c:shape val="box"/>
        <c:axId val="105937920"/>
        <c:axId val="105947904"/>
        <c:axId val="0"/>
      </c:bar3DChart>
      <c:catAx>
        <c:axId val="105937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947904"/>
        <c:crosses val="autoZero"/>
        <c:auto val="1"/>
        <c:lblAlgn val="ctr"/>
        <c:lblOffset val="100"/>
      </c:catAx>
      <c:valAx>
        <c:axId val="1059479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@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93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665A-24D5-4B2C-80AA-834C9620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Скубко ОР</cp:lastModifiedBy>
  <cp:revision>11</cp:revision>
  <cp:lastPrinted>2021-02-01T05:57:00Z</cp:lastPrinted>
  <dcterms:created xsi:type="dcterms:W3CDTF">2022-02-22T07:27:00Z</dcterms:created>
  <dcterms:modified xsi:type="dcterms:W3CDTF">2022-03-11T07:43:00Z</dcterms:modified>
  <dc:language>ru-RU</dc:language>
</cp:coreProperties>
</file>