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0DF" w:rsidRDefault="00FD00DF">
      <w:r w:rsidRPr="00CF205E">
        <w:rPr>
          <w:noProof/>
          <w:lang w:eastAsia="ru-RU"/>
        </w:rPr>
        <w:drawing>
          <wp:inline distT="0" distB="0" distL="0" distR="0">
            <wp:extent cx="4381500" cy="10668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5181" cy="106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0DF" w:rsidRPr="00CF205E" w:rsidRDefault="00FD00DF" w:rsidP="00FD00DF">
      <w:pPr>
        <w:pStyle w:val="1"/>
        <w:rPr>
          <w:rFonts w:ascii="Times New Roman" w:hAnsi="Times New Roman"/>
          <w:sz w:val="24"/>
          <w:szCs w:val="24"/>
        </w:rPr>
      </w:pPr>
      <w:r>
        <w:tab/>
      </w:r>
      <w:r w:rsidRPr="00CF205E">
        <w:rPr>
          <w:rFonts w:ascii="Times New Roman" w:hAnsi="Times New Roman"/>
          <w:sz w:val="24"/>
          <w:szCs w:val="24"/>
        </w:rPr>
        <w:t>Министерство сельского хозяйства Российской Федерации</w:t>
      </w:r>
    </w:p>
    <w:p w:rsidR="00FD00DF" w:rsidRPr="00CF205E" w:rsidRDefault="00FD00DF" w:rsidP="00FD00DF">
      <w:pPr>
        <w:pStyle w:val="1"/>
        <w:rPr>
          <w:rFonts w:ascii="Times New Roman" w:hAnsi="Times New Roman"/>
          <w:sz w:val="24"/>
          <w:szCs w:val="24"/>
        </w:rPr>
      </w:pPr>
      <w:r w:rsidRPr="00CF205E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:rsidR="00FD00DF" w:rsidRDefault="00FD00DF" w:rsidP="00FD00DF">
      <w:pPr>
        <w:pStyle w:val="1"/>
        <w:rPr>
          <w:rFonts w:ascii="Times New Roman" w:hAnsi="Times New Roman"/>
          <w:sz w:val="24"/>
          <w:szCs w:val="24"/>
        </w:rPr>
      </w:pPr>
      <w:r w:rsidRPr="00CF205E">
        <w:rPr>
          <w:rFonts w:ascii="Times New Roman" w:hAnsi="Times New Roman"/>
          <w:sz w:val="24"/>
          <w:szCs w:val="24"/>
        </w:rPr>
        <w:t>Кузбасский государственный аграрный университет</w:t>
      </w:r>
    </w:p>
    <w:p w:rsidR="00A66DA1" w:rsidRPr="00CF205E" w:rsidRDefault="00A66DA1" w:rsidP="00FD00D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 В. Н. Полецкова</w:t>
      </w:r>
    </w:p>
    <w:p w:rsidR="00FD00DF" w:rsidRDefault="00FD00DF" w:rsidP="00FD00DF">
      <w:pPr>
        <w:pStyle w:val="WW-Heading2"/>
        <w:ind w:left="0"/>
        <w:jc w:val="center"/>
        <w:rPr>
          <w:b w:val="0"/>
          <w:sz w:val="22"/>
          <w:szCs w:val="22"/>
        </w:rPr>
      </w:pPr>
    </w:p>
    <w:p w:rsidR="00FD00DF" w:rsidRPr="007D61F1" w:rsidRDefault="00FD00DF" w:rsidP="00FD00DF">
      <w:pPr>
        <w:pStyle w:val="WW-Heading2"/>
        <w:ind w:left="0"/>
        <w:jc w:val="center"/>
        <w:rPr>
          <w:b w:val="0"/>
          <w:sz w:val="22"/>
          <w:szCs w:val="22"/>
        </w:rPr>
      </w:pPr>
    </w:p>
    <w:p w:rsidR="00FD00DF" w:rsidRPr="00FD00DF" w:rsidRDefault="00FD00DF" w:rsidP="00FD00DF">
      <w:pPr>
        <w:pStyle w:val="WW-Heading2"/>
        <w:ind w:left="0"/>
        <w:jc w:val="center"/>
        <w:rPr>
          <w:rFonts w:ascii="Times New Roman" w:hAnsi="Times New Roman"/>
          <w:sz w:val="24"/>
          <w:szCs w:val="24"/>
        </w:rPr>
      </w:pPr>
      <w:r w:rsidRPr="00FD00DF">
        <w:rPr>
          <w:rFonts w:ascii="Times New Roman" w:hAnsi="Times New Roman"/>
          <w:sz w:val="24"/>
          <w:szCs w:val="24"/>
        </w:rPr>
        <w:t xml:space="preserve">ИНФОРМАЦИОННОЕ ПИСЬМО </w:t>
      </w:r>
    </w:p>
    <w:p w:rsidR="00FD00DF" w:rsidRPr="00FD00DF" w:rsidRDefault="00FD00DF" w:rsidP="00FD00DF">
      <w:pPr>
        <w:pStyle w:val="WW-Heading2"/>
        <w:ind w:left="0"/>
        <w:jc w:val="center"/>
        <w:rPr>
          <w:rFonts w:ascii="Times New Roman" w:hAnsi="Times New Roman"/>
          <w:sz w:val="24"/>
          <w:szCs w:val="24"/>
        </w:rPr>
      </w:pPr>
      <w:r w:rsidRPr="00FD00DF">
        <w:rPr>
          <w:rFonts w:ascii="Times New Roman" w:hAnsi="Times New Roman"/>
          <w:b w:val="0"/>
          <w:bCs w:val="0"/>
          <w:i/>
          <w:iCs/>
          <w:sz w:val="24"/>
          <w:szCs w:val="24"/>
        </w:rPr>
        <w:t>Уважаемые ученые, преподаватели, студенты, магистры, аспиранты, представители профессионального сообщества!</w:t>
      </w:r>
    </w:p>
    <w:p w:rsidR="00FD00DF" w:rsidRPr="00FD00DF" w:rsidRDefault="00FD00DF" w:rsidP="00FD00DF">
      <w:pPr>
        <w:pStyle w:val="WW-Heading2"/>
        <w:ind w:left="0"/>
        <w:jc w:val="center"/>
        <w:rPr>
          <w:rFonts w:ascii="Times New Roman" w:hAnsi="Times New Roman"/>
          <w:sz w:val="24"/>
          <w:szCs w:val="24"/>
        </w:rPr>
      </w:pPr>
      <w:r w:rsidRPr="00FD00DF">
        <w:rPr>
          <w:rFonts w:ascii="Times New Roman" w:hAnsi="Times New Roman"/>
          <w:b w:val="0"/>
          <w:bCs w:val="0"/>
          <w:i/>
          <w:iCs/>
          <w:sz w:val="24"/>
          <w:szCs w:val="24"/>
        </w:rPr>
        <w:t>Приглашаем Вас принять участие в работе</w:t>
      </w:r>
    </w:p>
    <w:p w:rsidR="00FD00DF" w:rsidRPr="00FD00DF" w:rsidRDefault="004F0F78" w:rsidP="00FD0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</w:t>
      </w:r>
      <w:r w:rsidR="00FD00DF">
        <w:rPr>
          <w:rFonts w:ascii="Times New Roman" w:hAnsi="Times New Roman" w:cs="Times New Roman"/>
          <w:sz w:val="24"/>
          <w:szCs w:val="24"/>
        </w:rPr>
        <w:t>ой</w:t>
      </w:r>
      <w:r w:rsidR="00FD00DF" w:rsidRPr="00FD00DF">
        <w:rPr>
          <w:rFonts w:ascii="Times New Roman" w:hAnsi="Times New Roman" w:cs="Times New Roman"/>
          <w:sz w:val="24"/>
          <w:szCs w:val="24"/>
        </w:rPr>
        <w:t xml:space="preserve"> научно-практической конференции,</w:t>
      </w:r>
      <w:r w:rsidR="00FD00DF">
        <w:rPr>
          <w:rFonts w:ascii="Times New Roman" w:hAnsi="Times New Roman" w:cs="Times New Roman"/>
          <w:sz w:val="24"/>
          <w:szCs w:val="24"/>
        </w:rPr>
        <w:t xml:space="preserve"> </w:t>
      </w:r>
      <w:r w:rsidR="00FD00DF" w:rsidRPr="00FD00DF">
        <w:rPr>
          <w:rFonts w:ascii="Times New Roman" w:hAnsi="Times New Roman" w:cs="Times New Roman"/>
          <w:sz w:val="24"/>
          <w:szCs w:val="24"/>
        </w:rPr>
        <w:t>посвященной 80-летию Победы в Великой Отечественной войне</w:t>
      </w:r>
      <w:r w:rsidR="00FD00DF">
        <w:rPr>
          <w:rFonts w:ascii="Times New Roman" w:hAnsi="Times New Roman" w:cs="Times New Roman"/>
          <w:sz w:val="24"/>
          <w:szCs w:val="24"/>
        </w:rPr>
        <w:t xml:space="preserve"> </w:t>
      </w:r>
      <w:r w:rsidR="00FD00DF" w:rsidRPr="00FD00DF">
        <w:rPr>
          <w:rFonts w:ascii="Times New Roman" w:hAnsi="Times New Roman" w:cs="Times New Roman"/>
          <w:b/>
          <w:sz w:val="24"/>
          <w:szCs w:val="24"/>
        </w:rPr>
        <w:t>«Патриотическое воспитание подрастающего поколения как стратегический ресурс развития общества</w:t>
      </w:r>
      <w:r w:rsidR="0085429D">
        <w:rPr>
          <w:rFonts w:ascii="Times New Roman" w:hAnsi="Times New Roman" w:cs="Times New Roman"/>
          <w:b/>
          <w:sz w:val="24"/>
          <w:szCs w:val="24"/>
        </w:rPr>
        <w:t>»</w:t>
      </w:r>
      <w:r w:rsidR="00FD00DF" w:rsidRPr="00FD00DF">
        <w:rPr>
          <w:rFonts w:ascii="Times New Roman" w:hAnsi="Times New Roman" w:cs="Times New Roman"/>
          <w:b/>
          <w:sz w:val="24"/>
          <w:szCs w:val="24"/>
        </w:rPr>
        <w:t>.</w:t>
      </w:r>
    </w:p>
    <w:p w:rsidR="00FD00DF" w:rsidRPr="00FD00DF" w:rsidRDefault="00FD00DF" w:rsidP="00FD00DF">
      <w:pPr>
        <w:pStyle w:val="a5"/>
        <w:spacing w:after="0"/>
        <w:jc w:val="center"/>
        <w:rPr>
          <w:rFonts w:ascii="Times New Roman" w:hAnsi="Times New Roman"/>
        </w:rPr>
      </w:pPr>
      <w:r w:rsidRPr="00FD00DF">
        <w:rPr>
          <w:rFonts w:ascii="Times New Roman" w:hAnsi="Times New Roman"/>
        </w:rPr>
        <w:t>г. Кемерово</w:t>
      </w:r>
    </w:p>
    <w:p w:rsidR="00FD00DF" w:rsidRPr="00FD00DF" w:rsidRDefault="00FD00DF" w:rsidP="00FD00DF">
      <w:pPr>
        <w:pStyle w:val="a5"/>
        <w:spacing w:after="0"/>
        <w:jc w:val="center"/>
        <w:rPr>
          <w:rFonts w:ascii="Times New Roman" w:hAnsi="Times New Roman"/>
          <w:b/>
        </w:rPr>
      </w:pPr>
      <w:r w:rsidRPr="00FD00DF">
        <w:rPr>
          <w:rFonts w:ascii="Times New Roman" w:hAnsi="Times New Roman"/>
          <w:b/>
          <w:bCs/>
        </w:rPr>
        <w:t>2</w:t>
      </w:r>
      <w:r w:rsidR="00FD24B6">
        <w:rPr>
          <w:rFonts w:ascii="Times New Roman" w:hAnsi="Times New Roman"/>
          <w:b/>
          <w:bCs/>
        </w:rPr>
        <w:t>9</w:t>
      </w:r>
      <w:r w:rsidRPr="00FD00DF">
        <w:rPr>
          <w:rFonts w:ascii="Times New Roman" w:hAnsi="Times New Roman"/>
          <w:b/>
          <w:bCs/>
        </w:rPr>
        <w:t xml:space="preserve"> </w:t>
      </w:r>
      <w:r w:rsidR="00FD24B6">
        <w:rPr>
          <w:rFonts w:ascii="Times New Roman" w:hAnsi="Times New Roman"/>
          <w:b/>
          <w:bCs/>
        </w:rPr>
        <w:t>апреля</w:t>
      </w:r>
      <w:r w:rsidRPr="00FD00DF">
        <w:rPr>
          <w:rFonts w:ascii="Times New Roman" w:hAnsi="Times New Roman"/>
          <w:b/>
          <w:bCs/>
        </w:rPr>
        <w:t xml:space="preserve"> 2025 г.</w:t>
      </w:r>
    </w:p>
    <w:p w:rsidR="00FD00DF" w:rsidRPr="00FD00DF" w:rsidRDefault="00FD00DF" w:rsidP="00FD00DF">
      <w:pPr>
        <w:widowControl w:val="0"/>
        <w:autoSpaceDE w:val="0"/>
        <w:ind w:firstLine="475"/>
        <w:rPr>
          <w:b/>
          <w:sz w:val="24"/>
          <w:szCs w:val="24"/>
        </w:rPr>
      </w:pPr>
    </w:p>
    <w:p w:rsidR="00FD00DF" w:rsidRPr="00FD00DF" w:rsidRDefault="00FD00DF" w:rsidP="00FD00DF">
      <w:pPr>
        <w:widowControl w:val="0"/>
        <w:autoSpaceDE w:val="0"/>
        <w:ind w:firstLine="475"/>
        <w:jc w:val="both"/>
        <w:rPr>
          <w:rFonts w:ascii="Times New Roman" w:hAnsi="Times New Roman" w:cs="Times New Roman"/>
          <w:sz w:val="24"/>
          <w:szCs w:val="24"/>
        </w:rPr>
      </w:pPr>
      <w:r w:rsidRPr="00FD00DF">
        <w:rPr>
          <w:rFonts w:ascii="Times New Roman" w:hAnsi="Times New Roman" w:cs="Times New Roman"/>
          <w:sz w:val="24"/>
          <w:szCs w:val="24"/>
        </w:rPr>
        <w:t>Цель проведения конференции – отдать дань уважения и признания людям, отстоявшим честь и независимость наш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FD00DF">
        <w:rPr>
          <w:rFonts w:ascii="Times New Roman" w:hAnsi="Times New Roman" w:cs="Times New Roman"/>
          <w:sz w:val="24"/>
          <w:szCs w:val="24"/>
        </w:rPr>
        <w:t xml:space="preserve"> стран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00DF">
        <w:rPr>
          <w:rFonts w:ascii="Times New Roman" w:hAnsi="Times New Roman" w:cs="Times New Roman"/>
          <w:sz w:val="24"/>
          <w:szCs w:val="24"/>
        </w:rPr>
        <w:t xml:space="preserve"> и победившим фашизм. Задача конференции - привлечь внимание </w:t>
      </w:r>
      <w:r w:rsidR="00A66DA1">
        <w:rPr>
          <w:rFonts w:ascii="Times New Roman" w:hAnsi="Times New Roman" w:cs="Times New Roman"/>
          <w:sz w:val="24"/>
          <w:szCs w:val="24"/>
        </w:rPr>
        <w:t xml:space="preserve">учителей школ, </w:t>
      </w:r>
      <w:r w:rsidRPr="00FD00DF">
        <w:rPr>
          <w:rFonts w:ascii="Times New Roman" w:hAnsi="Times New Roman" w:cs="Times New Roman"/>
          <w:sz w:val="24"/>
          <w:szCs w:val="24"/>
        </w:rPr>
        <w:t>педагогов системы СПО и ВО к проблеме патриотического воспитания молодежи, рассмотреть различные подходы и методы, поделиться практическ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D00DF">
        <w:rPr>
          <w:rFonts w:ascii="Times New Roman" w:hAnsi="Times New Roman" w:cs="Times New Roman"/>
          <w:sz w:val="24"/>
          <w:szCs w:val="24"/>
        </w:rPr>
        <w:t xml:space="preserve">м опытом работы.  По результатам конференции планируется выпуск </w:t>
      </w:r>
      <w:r w:rsidRPr="00FD00DF">
        <w:rPr>
          <w:rFonts w:ascii="Times New Roman" w:hAnsi="Times New Roman" w:cs="Times New Roman"/>
          <w:b/>
          <w:sz w:val="24"/>
          <w:szCs w:val="24"/>
        </w:rPr>
        <w:t>электронного сборника</w:t>
      </w:r>
      <w:r w:rsidRPr="00FD00DF">
        <w:rPr>
          <w:rFonts w:ascii="Times New Roman" w:hAnsi="Times New Roman" w:cs="Times New Roman"/>
          <w:sz w:val="24"/>
          <w:szCs w:val="24"/>
        </w:rPr>
        <w:t xml:space="preserve"> трудов. Рабочий язык конференции: </w:t>
      </w:r>
      <w:r w:rsidRPr="00FD00DF">
        <w:rPr>
          <w:rFonts w:ascii="Times New Roman" w:hAnsi="Times New Roman" w:cs="Times New Roman"/>
          <w:b/>
          <w:sz w:val="24"/>
          <w:szCs w:val="24"/>
        </w:rPr>
        <w:t>русский.</w:t>
      </w:r>
    </w:p>
    <w:p w:rsidR="00FD00DF" w:rsidRPr="007D61F1" w:rsidRDefault="00FD00DF" w:rsidP="00FD24B6">
      <w:pPr>
        <w:widowControl w:val="0"/>
        <w:autoSpaceDE w:val="0"/>
        <w:spacing w:after="0" w:line="240" w:lineRule="auto"/>
        <w:rPr>
          <w:bCs/>
          <w:lang w:bidi="ru-RU"/>
        </w:rPr>
      </w:pPr>
    </w:p>
    <w:p w:rsidR="00FD00DF" w:rsidRPr="00FD00DF" w:rsidRDefault="00FD00DF" w:rsidP="00FD24B6">
      <w:pPr>
        <w:pStyle w:val="1"/>
        <w:rPr>
          <w:rFonts w:ascii="Times New Roman" w:hAnsi="Times New Roman"/>
          <w:caps/>
          <w:sz w:val="24"/>
          <w:szCs w:val="24"/>
        </w:rPr>
      </w:pPr>
      <w:r w:rsidRPr="00FD00DF">
        <w:rPr>
          <w:rFonts w:ascii="Times New Roman" w:hAnsi="Times New Roman"/>
          <w:sz w:val="24"/>
          <w:szCs w:val="24"/>
        </w:rPr>
        <w:t xml:space="preserve">ОРГАНИЗАЦИОННЫЙ </w:t>
      </w:r>
      <w:r w:rsidRPr="00FD00DF">
        <w:rPr>
          <w:rFonts w:ascii="Times New Roman" w:hAnsi="Times New Roman"/>
          <w:caps/>
          <w:sz w:val="24"/>
          <w:szCs w:val="24"/>
        </w:rPr>
        <w:t>комитет</w:t>
      </w:r>
    </w:p>
    <w:p w:rsidR="00FD00DF" w:rsidRPr="00FD00DF" w:rsidRDefault="00FD00DF" w:rsidP="00FD24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0DF" w:rsidRDefault="00FD00DF" w:rsidP="00FD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0DF"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 w:rsidR="00294BCD" w:rsidRPr="00294BCD">
        <w:rPr>
          <w:rFonts w:ascii="Times New Roman" w:hAnsi="Times New Roman" w:cs="Times New Roman"/>
          <w:b/>
          <w:sz w:val="24"/>
          <w:szCs w:val="24"/>
        </w:rPr>
        <w:t>Ижмулкина Екатерина Александровна</w:t>
      </w:r>
      <w:r w:rsidRPr="00FD00DF">
        <w:rPr>
          <w:rFonts w:ascii="Times New Roman" w:hAnsi="Times New Roman" w:cs="Times New Roman"/>
          <w:sz w:val="24"/>
          <w:szCs w:val="24"/>
        </w:rPr>
        <w:t xml:space="preserve"> – </w:t>
      </w:r>
      <w:r w:rsidRPr="00FD00DF">
        <w:rPr>
          <w:rFonts w:ascii="Times New Roman" w:hAnsi="Times New Roman" w:cs="Times New Roman"/>
          <w:bCs/>
          <w:sz w:val="24"/>
          <w:szCs w:val="24"/>
        </w:rPr>
        <w:t xml:space="preserve">ректор </w:t>
      </w:r>
      <w:r w:rsidRPr="00FD00DF">
        <w:rPr>
          <w:rFonts w:ascii="Times New Roman" w:hAnsi="Times New Roman" w:cs="Times New Roman"/>
          <w:sz w:val="24"/>
          <w:szCs w:val="24"/>
        </w:rPr>
        <w:t xml:space="preserve">ФГБОУ </w:t>
      </w:r>
      <w:r w:rsidR="00294BCD">
        <w:rPr>
          <w:rFonts w:ascii="Times New Roman" w:hAnsi="Times New Roman" w:cs="Times New Roman"/>
          <w:sz w:val="24"/>
          <w:szCs w:val="24"/>
        </w:rPr>
        <w:t xml:space="preserve">ВО </w:t>
      </w:r>
      <w:r w:rsidRPr="00FD00DF">
        <w:rPr>
          <w:rFonts w:ascii="Times New Roman" w:hAnsi="Times New Roman" w:cs="Times New Roman"/>
          <w:sz w:val="24"/>
          <w:szCs w:val="24"/>
        </w:rPr>
        <w:t>К</w:t>
      </w:r>
      <w:r w:rsidR="00294BCD">
        <w:rPr>
          <w:rFonts w:ascii="Times New Roman" w:hAnsi="Times New Roman" w:cs="Times New Roman"/>
          <w:sz w:val="24"/>
          <w:szCs w:val="24"/>
        </w:rPr>
        <w:t>узбасски</w:t>
      </w:r>
      <w:r w:rsidRPr="00FD00DF">
        <w:rPr>
          <w:rFonts w:ascii="Times New Roman" w:hAnsi="Times New Roman" w:cs="Times New Roman"/>
          <w:sz w:val="24"/>
          <w:szCs w:val="24"/>
        </w:rPr>
        <w:t>й ГАУ</w:t>
      </w:r>
      <w:r w:rsidR="00294BCD">
        <w:rPr>
          <w:rFonts w:ascii="Times New Roman" w:hAnsi="Times New Roman" w:cs="Times New Roman"/>
          <w:sz w:val="24"/>
          <w:szCs w:val="24"/>
        </w:rPr>
        <w:t xml:space="preserve"> имени В. Н. Полецкова</w:t>
      </w:r>
      <w:r w:rsidRPr="00FD00DF">
        <w:rPr>
          <w:rFonts w:ascii="Times New Roman" w:hAnsi="Times New Roman" w:cs="Times New Roman"/>
          <w:sz w:val="24"/>
          <w:szCs w:val="24"/>
        </w:rPr>
        <w:t xml:space="preserve">, </w:t>
      </w:r>
      <w:r w:rsidR="00294BCD">
        <w:rPr>
          <w:rFonts w:ascii="Times New Roman" w:hAnsi="Times New Roman" w:cs="Times New Roman"/>
          <w:sz w:val="24"/>
          <w:szCs w:val="24"/>
        </w:rPr>
        <w:t>к</w:t>
      </w:r>
      <w:r w:rsidR="00C62983">
        <w:rPr>
          <w:rFonts w:ascii="Times New Roman" w:hAnsi="Times New Roman" w:cs="Times New Roman"/>
          <w:sz w:val="24"/>
          <w:szCs w:val="24"/>
        </w:rPr>
        <w:t>анд</w:t>
      </w:r>
      <w:r w:rsidR="00294BCD">
        <w:rPr>
          <w:rFonts w:ascii="Times New Roman" w:hAnsi="Times New Roman" w:cs="Times New Roman"/>
          <w:sz w:val="24"/>
          <w:szCs w:val="24"/>
        </w:rPr>
        <w:t>.</w:t>
      </w:r>
      <w:r w:rsidRPr="00FD00DF">
        <w:rPr>
          <w:rFonts w:ascii="Times New Roman" w:hAnsi="Times New Roman" w:cs="Times New Roman"/>
          <w:sz w:val="24"/>
          <w:szCs w:val="24"/>
        </w:rPr>
        <w:t xml:space="preserve"> экон. наук, г. К</w:t>
      </w:r>
      <w:r w:rsidR="00294BCD">
        <w:rPr>
          <w:rFonts w:ascii="Times New Roman" w:hAnsi="Times New Roman" w:cs="Times New Roman"/>
          <w:sz w:val="24"/>
          <w:szCs w:val="24"/>
        </w:rPr>
        <w:t>емерово</w:t>
      </w:r>
      <w:r w:rsidRPr="00FD00DF">
        <w:rPr>
          <w:rFonts w:ascii="Times New Roman" w:hAnsi="Times New Roman" w:cs="Times New Roman"/>
          <w:sz w:val="24"/>
          <w:szCs w:val="24"/>
        </w:rPr>
        <w:t>, Россия;</w:t>
      </w:r>
    </w:p>
    <w:p w:rsidR="00294BCD" w:rsidRDefault="00294BCD" w:rsidP="00FD24B6">
      <w:pPr>
        <w:pStyle w:val="a7"/>
        <w:spacing w:before="0" w:beforeAutospacing="0" w:after="0" w:afterAutospacing="0"/>
        <w:jc w:val="both"/>
      </w:pPr>
      <w:r>
        <w:rPr>
          <w:rStyle w:val="a8"/>
        </w:rPr>
        <w:t xml:space="preserve">Сергеева Ираида Анатольевна </w:t>
      </w:r>
      <w:r w:rsidR="00E96225">
        <w:rPr>
          <w:rStyle w:val="a8"/>
        </w:rPr>
        <w:t>–</w:t>
      </w:r>
      <w:r>
        <w:rPr>
          <w:rStyle w:val="a8"/>
        </w:rPr>
        <w:t xml:space="preserve"> </w:t>
      </w:r>
      <w:r w:rsidR="00E96225">
        <w:t xml:space="preserve">зав </w:t>
      </w:r>
      <w:r>
        <w:t>кафедры педагогических технологий Кузбасского ГАУ; канд. физ.-мат. наук;</w:t>
      </w:r>
    </w:p>
    <w:p w:rsidR="00FD00DF" w:rsidRDefault="00FD00DF" w:rsidP="00FD24B6">
      <w:pPr>
        <w:pStyle w:val="a7"/>
        <w:spacing w:before="0" w:beforeAutospacing="0" w:after="0" w:afterAutospacing="0"/>
        <w:jc w:val="both"/>
      </w:pPr>
      <w:r>
        <w:rPr>
          <w:rStyle w:val="a8"/>
        </w:rPr>
        <w:t xml:space="preserve">Мирошина Татьяна Александровна – </w:t>
      </w:r>
      <w:r>
        <w:t>доцент кафедры педагогических технологий Кузбасского ГАУ; канд. пед. наук;</w:t>
      </w:r>
    </w:p>
    <w:p w:rsidR="00FD00DF" w:rsidRDefault="00FD00DF" w:rsidP="00FD24B6">
      <w:pPr>
        <w:pStyle w:val="a7"/>
        <w:spacing w:before="0" w:beforeAutospacing="0" w:after="0" w:afterAutospacing="0"/>
        <w:jc w:val="both"/>
      </w:pPr>
      <w:r>
        <w:rPr>
          <w:rStyle w:val="a8"/>
        </w:rPr>
        <w:t>Хромова Татьяна Юрьевна</w:t>
      </w:r>
      <w:r>
        <w:t xml:space="preserve"> – доцент кафедры педагогических технологий Кузбасского ГАУ; канд. истор. наук;</w:t>
      </w:r>
    </w:p>
    <w:p w:rsidR="00294BCD" w:rsidRPr="00A66DA1" w:rsidRDefault="00294BCD" w:rsidP="00FD24B6">
      <w:pPr>
        <w:pStyle w:val="a7"/>
        <w:spacing w:before="0" w:beforeAutospacing="0" w:after="0" w:afterAutospacing="0"/>
        <w:jc w:val="both"/>
      </w:pPr>
      <w:r w:rsidRPr="00A66DA1">
        <w:rPr>
          <w:b/>
        </w:rPr>
        <w:t>Ковалева Галина Петровна</w:t>
      </w:r>
      <w:r w:rsidRPr="00A66DA1">
        <w:t xml:space="preserve"> - доцент кафедры педагогических технологий Кузбасского ГАУ; канд. филос. наук;</w:t>
      </w:r>
    </w:p>
    <w:p w:rsidR="00294BCD" w:rsidRDefault="00294BCD" w:rsidP="00FD24B6">
      <w:pPr>
        <w:pStyle w:val="a7"/>
        <w:spacing w:before="0" w:beforeAutospacing="0" w:after="0" w:afterAutospacing="0"/>
        <w:jc w:val="both"/>
      </w:pPr>
      <w:r w:rsidRPr="00294BCD">
        <w:rPr>
          <w:b/>
        </w:rPr>
        <w:t>Добрыгина Елена Петровна</w:t>
      </w:r>
      <w:r>
        <w:t xml:space="preserve"> - ассистент</w:t>
      </w:r>
      <w:r w:rsidRPr="00294BCD">
        <w:t xml:space="preserve"> </w:t>
      </w:r>
      <w:r>
        <w:t>кафедры педагогических технологий Кузбасского ГАУ</w:t>
      </w:r>
      <w:r w:rsidR="00FD24B6">
        <w:t>;</w:t>
      </w:r>
    </w:p>
    <w:p w:rsidR="00FD24B6" w:rsidRDefault="00FD24B6" w:rsidP="00FD24B6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>Мачнова Светлана Анатольевна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– ведущий специалист научно-инновационного управления </w:t>
      </w:r>
      <w:r w:rsidRPr="00EF111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Кузбасского ГАУ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;</w:t>
      </w:r>
    </w:p>
    <w:p w:rsidR="00FD00DF" w:rsidRDefault="00FD00DF" w:rsidP="00FD24B6">
      <w:pPr>
        <w:pStyle w:val="a7"/>
        <w:spacing w:before="0" w:beforeAutospacing="0" w:after="0" w:afterAutospacing="0"/>
        <w:jc w:val="both"/>
      </w:pPr>
      <w:r>
        <w:rPr>
          <w:rStyle w:val="a8"/>
        </w:rPr>
        <w:lastRenderedPageBreak/>
        <w:t xml:space="preserve">Маринов Николай Андреевич – </w:t>
      </w:r>
      <w:r>
        <w:t>начальник управления цифровой трансформации Кузбасского ГАУ;</w:t>
      </w:r>
    </w:p>
    <w:p w:rsidR="00FD00DF" w:rsidRDefault="00FD00DF" w:rsidP="00FD24B6">
      <w:pPr>
        <w:pStyle w:val="a7"/>
        <w:spacing w:before="0" w:beforeAutospacing="0" w:after="0" w:afterAutospacing="0"/>
        <w:jc w:val="both"/>
      </w:pPr>
      <w:r>
        <w:rPr>
          <w:rStyle w:val="a8"/>
        </w:rPr>
        <w:t xml:space="preserve">Березина Анна Сергеевна – </w:t>
      </w:r>
      <w:r>
        <w:t>начальник центра цифрового образования и научно образовательных ресурсов Кузбасского ГАУ;</w:t>
      </w:r>
    </w:p>
    <w:p w:rsidR="00FD24B6" w:rsidRDefault="00FD24B6" w:rsidP="00FD2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0DF" w:rsidRPr="007D61F1" w:rsidRDefault="00FD00DF" w:rsidP="00FD24B6">
      <w:pPr>
        <w:spacing w:after="0" w:line="240" w:lineRule="auto"/>
        <w:jc w:val="center"/>
        <w:rPr>
          <w:b/>
        </w:rPr>
      </w:pPr>
      <w:r w:rsidRPr="00294BCD">
        <w:rPr>
          <w:rFonts w:ascii="Times New Roman" w:hAnsi="Times New Roman" w:cs="Times New Roman"/>
          <w:b/>
          <w:sz w:val="24"/>
          <w:szCs w:val="24"/>
        </w:rPr>
        <w:t xml:space="preserve">Конференция состоится </w:t>
      </w:r>
      <w:r w:rsidR="004F0F78">
        <w:rPr>
          <w:rFonts w:ascii="Times New Roman" w:hAnsi="Times New Roman" w:cs="Times New Roman"/>
          <w:b/>
          <w:sz w:val="24"/>
          <w:szCs w:val="24"/>
        </w:rPr>
        <w:t>2</w:t>
      </w:r>
      <w:r w:rsidR="005A0C52">
        <w:rPr>
          <w:rFonts w:ascii="Times New Roman" w:hAnsi="Times New Roman" w:cs="Times New Roman"/>
          <w:b/>
          <w:sz w:val="24"/>
          <w:szCs w:val="24"/>
        </w:rPr>
        <w:t>9</w:t>
      </w:r>
      <w:r w:rsidR="00A66DA1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5A0C52">
        <w:rPr>
          <w:rFonts w:ascii="Times New Roman" w:hAnsi="Times New Roman" w:cs="Times New Roman"/>
          <w:b/>
          <w:sz w:val="24"/>
          <w:szCs w:val="24"/>
        </w:rPr>
        <w:t>преля</w:t>
      </w:r>
      <w:r w:rsidRPr="00294BCD">
        <w:rPr>
          <w:rFonts w:ascii="Times New Roman" w:hAnsi="Times New Roman" w:cs="Times New Roman"/>
          <w:b/>
          <w:sz w:val="24"/>
          <w:szCs w:val="24"/>
        </w:rPr>
        <w:t xml:space="preserve"> 2025. Форма участия – очная, заочная, дистанционная</w:t>
      </w:r>
      <w:r w:rsidRPr="007D61F1">
        <w:rPr>
          <w:b/>
        </w:rPr>
        <w:t>.</w:t>
      </w:r>
    </w:p>
    <w:p w:rsidR="00FD00DF" w:rsidRPr="007D61F1" w:rsidRDefault="00FD00DF" w:rsidP="00FD24B6">
      <w:pPr>
        <w:widowControl w:val="0"/>
        <w:autoSpaceDE w:val="0"/>
        <w:spacing w:after="0" w:line="240" w:lineRule="auto"/>
        <w:ind w:firstLine="284"/>
        <w:jc w:val="center"/>
        <w:rPr>
          <w:b/>
          <w:bCs/>
        </w:rPr>
      </w:pPr>
    </w:p>
    <w:p w:rsidR="00FD00DF" w:rsidRPr="00294BCD" w:rsidRDefault="00FD00DF" w:rsidP="00FD24B6">
      <w:pPr>
        <w:widowControl w:val="0"/>
        <w:autoSpaceDE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BCD">
        <w:rPr>
          <w:rFonts w:ascii="Times New Roman" w:hAnsi="Times New Roman" w:cs="Times New Roman"/>
          <w:b/>
          <w:sz w:val="24"/>
          <w:szCs w:val="24"/>
        </w:rPr>
        <w:t>НАПРАВЛЕНИЯ РАБОТЫ</w:t>
      </w:r>
    </w:p>
    <w:p w:rsidR="00FD00DF" w:rsidRPr="00294BCD" w:rsidRDefault="00FD00DF" w:rsidP="00FD24B6">
      <w:pPr>
        <w:widowControl w:val="0"/>
        <w:tabs>
          <w:tab w:val="left" w:pos="0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4BCD">
        <w:rPr>
          <w:rFonts w:ascii="Times New Roman" w:hAnsi="Times New Roman" w:cs="Times New Roman"/>
          <w:b/>
          <w:bCs/>
          <w:sz w:val="24"/>
          <w:szCs w:val="24"/>
        </w:rPr>
        <w:t>Планируется сбор и публикация материалов по следующим направлениям:</w:t>
      </w:r>
    </w:p>
    <w:p w:rsidR="00294BCD" w:rsidRDefault="00FD00DF" w:rsidP="00FD2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CD">
        <w:rPr>
          <w:rFonts w:ascii="Times New Roman" w:hAnsi="Times New Roman" w:cs="Times New Roman"/>
          <w:sz w:val="24"/>
          <w:szCs w:val="24"/>
          <w:u w:val="single"/>
        </w:rPr>
        <w:t>Секция 1.</w:t>
      </w:r>
      <w:r w:rsidRPr="00294BCD">
        <w:rPr>
          <w:rFonts w:ascii="Times New Roman" w:hAnsi="Times New Roman" w:cs="Times New Roman"/>
          <w:sz w:val="24"/>
          <w:szCs w:val="24"/>
        </w:rPr>
        <w:t xml:space="preserve"> </w:t>
      </w:r>
      <w:r w:rsidR="00294BCD" w:rsidRPr="00294BCD">
        <w:rPr>
          <w:rFonts w:ascii="Times New Roman" w:hAnsi="Times New Roman" w:cs="Times New Roman"/>
          <w:sz w:val="24"/>
          <w:szCs w:val="24"/>
        </w:rPr>
        <w:t xml:space="preserve"> </w:t>
      </w:r>
      <w:r w:rsidR="00294BCD" w:rsidRPr="00294BCD">
        <w:rPr>
          <w:rFonts w:ascii="Times New Roman" w:hAnsi="Times New Roman"/>
          <w:sz w:val="24"/>
          <w:szCs w:val="24"/>
        </w:rPr>
        <w:t>Патриотическое воспитание –</w:t>
      </w:r>
      <w:r w:rsidR="00294BCD">
        <w:rPr>
          <w:rFonts w:ascii="Times New Roman" w:hAnsi="Times New Roman"/>
          <w:sz w:val="24"/>
          <w:szCs w:val="24"/>
        </w:rPr>
        <w:t xml:space="preserve"> </w:t>
      </w:r>
      <w:r w:rsidR="00294BCD" w:rsidRPr="00294BCD">
        <w:rPr>
          <w:rFonts w:ascii="Times New Roman" w:hAnsi="Times New Roman"/>
          <w:sz w:val="24"/>
          <w:szCs w:val="24"/>
        </w:rPr>
        <w:t>важнейшая проблема современного российского общества</w:t>
      </w:r>
      <w:r w:rsidR="00294BCD">
        <w:rPr>
          <w:rFonts w:ascii="Times New Roman" w:hAnsi="Times New Roman"/>
          <w:sz w:val="24"/>
          <w:szCs w:val="24"/>
        </w:rPr>
        <w:t>.</w:t>
      </w:r>
    </w:p>
    <w:p w:rsidR="00A84A21" w:rsidRDefault="00FD00DF" w:rsidP="00FD2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BCD">
        <w:rPr>
          <w:rFonts w:ascii="Times New Roman" w:hAnsi="Times New Roman" w:cs="Times New Roman"/>
          <w:sz w:val="24"/>
          <w:szCs w:val="24"/>
          <w:u w:val="single"/>
        </w:rPr>
        <w:t>Секция 2.</w:t>
      </w:r>
      <w:r w:rsidRPr="00294BCD">
        <w:rPr>
          <w:rFonts w:ascii="Times New Roman" w:hAnsi="Times New Roman" w:cs="Times New Roman"/>
          <w:sz w:val="24"/>
          <w:szCs w:val="24"/>
        </w:rPr>
        <w:t xml:space="preserve"> </w:t>
      </w:r>
      <w:r w:rsidR="00294BCD">
        <w:rPr>
          <w:rFonts w:ascii="Times New Roman" w:hAnsi="Times New Roman"/>
          <w:sz w:val="24"/>
          <w:szCs w:val="24"/>
        </w:rPr>
        <w:t>В</w:t>
      </w:r>
      <w:r w:rsidR="00294BCD" w:rsidRPr="00294BCD">
        <w:rPr>
          <w:rFonts w:ascii="Times New Roman" w:hAnsi="Times New Roman"/>
          <w:sz w:val="24"/>
          <w:szCs w:val="24"/>
        </w:rPr>
        <w:t>еликая отечественная</w:t>
      </w:r>
      <w:r w:rsidR="00294BCD">
        <w:rPr>
          <w:rFonts w:ascii="Times New Roman" w:hAnsi="Times New Roman"/>
          <w:sz w:val="24"/>
          <w:szCs w:val="24"/>
        </w:rPr>
        <w:t xml:space="preserve"> </w:t>
      </w:r>
      <w:r w:rsidR="00294BCD" w:rsidRPr="00294BCD">
        <w:rPr>
          <w:rFonts w:ascii="Times New Roman" w:hAnsi="Times New Roman"/>
          <w:sz w:val="24"/>
          <w:szCs w:val="24"/>
        </w:rPr>
        <w:t>война: история и лица</w:t>
      </w:r>
      <w:r w:rsidR="00A84A21">
        <w:rPr>
          <w:rFonts w:ascii="Times New Roman" w:hAnsi="Times New Roman"/>
          <w:sz w:val="24"/>
          <w:szCs w:val="24"/>
        </w:rPr>
        <w:t>.</w:t>
      </w:r>
      <w:r w:rsidR="00294BCD" w:rsidRPr="00294BCD">
        <w:rPr>
          <w:rFonts w:ascii="Times New Roman" w:hAnsi="Times New Roman"/>
          <w:sz w:val="24"/>
          <w:szCs w:val="24"/>
        </w:rPr>
        <w:t xml:space="preserve"> </w:t>
      </w:r>
    </w:p>
    <w:p w:rsidR="00A84A21" w:rsidRDefault="00A66DA1" w:rsidP="00FD24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6DA1">
        <w:rPr>
          <w:rFonts w:ascii="Times New Roman" w:hAnsi="Times New Roman"/>
          <w:sz w:val="24"/>
          <w:szCs w:val="24"/>
          <w:u w:val="single"/>
        </w:rPr>
        <w:t>Секция 3</w:t>
      </w:r>
      <w:r>
        <w:rPr>
          <w:rFonts w:ascii="Times New Roman" w:hAnsi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Мы</w:t>
      </w:r>
      <w:r w:rsidRPr="00A66DA1">
        <w:rPr>
          <w:rFonts w:ascii="Times New Roman" w:hAnsi="Times New Roman"/>
          <w:sz w:val="24"/>
          <w:szCs w:val="24"/>
        </w:rPr>
        <w:t xml:space="preserve"> помним, мы гордимся (для учащихся 9-11 класс</w:t>
      </w:r>
      <w:r>
        <w:rPr>
          <w:rFonts w:ascii="Times New Roman" w:hAnsi="Times New Roman"/>
          <w:sz w:val="24"/>
          <w:szCs w:val="24"/>
        </w:rPr>
        <w:t>ов, студентов СПО).</w:t>
      </w:r>
    </w:p>
    <w:p w:rsidR="00A66DA1" w:rsidRPr="00A84A21" w:rsidRDefault="00A66DA1" w:rsidP="00FD24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A21" w:rsidRPr="00A84A21" w:rsidRDefault="00A84A21" w:rsidP="00FD24B6">
      <w:pPr>
        <w:widowControl w:val="0"/>
        <w:autoSpaceDE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A84A21">
        <w:rPr>
          <w:rFonts w:ascii="Times New Roman" w:hAnsi="Times New Roman" w:cs="Times New Roman"/>
          <w:b/>
          <w:sz w:val="24"/>
          <w:szCs w:val="24"/>
        </w:rPr>
        <w:t>КОНТИНГЕНТ УЧАСТНИКОВ</w:t>
      </w:r>
    </w:p>
    <w:p w:rsidR="00A66DA1" w:rsidRDefault="00A84A21" w:rsidP="00FD24B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A21">
        <w:rPr>
          <w:rFonts w:ascii="Times New Roman" w:hAnsi="Times New Roman" w:cs="Times New Roman"/>
          <w:sz w:val="24"/>
          <w:szCs w:val="24"/>
        </w:rPr>
        <w:t>Для участия в работе конференции приглашаются ученые, профессорско-преподавательский состав учебных учреждений высшего и среднего образования, аспиранты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4A21">
        <w:rPr>
          <w:rFonts w:ascii="Times New Roman" w:hAnsi="Times New Roman" w:cs="Times New Roman"/>
          <w:sz w:val="24"/>
          <w:szCs w:val="24"/>
        </w:rPr>
        <w:t xml:space="preserve"> магистранты </w:t>
      </w:r>
      <w:r>
        <w:rPr>
          <w:rFonts w:ascii="Times New Roman" w:hAnsi="Times New Roman" w:cs="Times New Roman"/>
          <w:sz w:val="24"/>
          <w:szCs w:val="24"/>
        </w:rPr>
        <w:t xml:space="preserve">и студенты </w:t>
      </w:r>
      <w:r w:rsidRPr="00A84A21">
        <w:rPr>
          <w:rFonts w:ascii="Times New Roman" w:hAnsi="Times New Roman" w:cs="Times New Roman"/>
          <w:b/>
          <w:sz w:val="24"/>
          <w:szCs w:val="24"/>
          <w:u w:val="single"/>
        </w:rPr>
        <w:t>только</w:t>
      </w:r>
      <w:r w:rsidRPr="00A84A21">
        <w:rPr>
          <w:rFonts w:ascii="Times New Roman" w:hAnsi="Times New Roman" w:cs="Times New Roman"/>
          <w:sz w:val="24"/>
          <w:szCs w:val="24"/>
        </w:rPr>
        <w:t xml:space="preserve"> в соавторстве с научными руководителями, специалисты в области образования</w:t>
      </w:r>
      <w:r w:rsidR="00A66DA1">
        <w:rPr>
          <w:rFonts w:ascii="Times New Roman" w:hAnsi="Times New Roman" w:cs="Times New Roman"/>
          <w:sz w:val="24"/>
          <w:szCs w:val="24"/>
        </w:rPr>
        <w:t>, учителя школ</w:t>
      </w:r>
      <w:r w:rsidRPr="00A84A21">
        <w:rPr>
          <w:rFonts w:ascii="Times New Roman" w:hAnsi="Times New Roman" w:cs="Times New Roman"/>
          <w:sz w:val="24"/>
          <w:szCs w:val="24"/>
        </w:rPr>
        <w:t>.</w:t>
      </w:r>
      <w:r w:rsidR="00A66DA1">
        <w:rPr>
          <w:rFonts w:ascii="Times New Roman" w:hAnsi="Times New Roman" w:cs="Times New Roman"/>
          <w:sz w:val="24"/>
          <w:szCs w:val="24"/>
        </w:rPr>
        <w:t xml:space="preserve"> В секцию 3 принимаются работы учащихся  9-11 классов и студентов СПО.</w:t>
      </w:r>
    </w:p>
    <w:p w:rsidR="00FD24B6" w:rsidRDefault="00FD24B6" w:rsidP="00FD24B6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4A21" w:rsidRPr="00A84A21" w:rsidRDefault="00A84A21" w:rsidP="00FD24B6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A21">
        <w:rPr>
          <w:rFonts w:ascii="Times New Roman" w:hAnsi="Times New Roman" w:cs="Times New Roman"/>
          <w:b/>
          <w:sz w:val="24"/>
          <w:szCs w:val="24"/>
        </w:rPr>
        <w:t>УСЛОВИЯ УЧАСТИЯ</w:t>
      </w:r>
    </w:p>
    <w:p w:rsidR="00A84A21" w:rsidRPr="00A84A21" w:rsidRDefault="00A84A21" w:rsidP="00FD24B6">
      <w:pPr>
        <w:spacing w:after="0" w:line="240" w:lineRule="auto"/>
        <w:ind w:firstLine="284"/>
        <w:rPr>
          <w:rFonts w:ascii="Times New Roman" w:hAnsi="Times New Roman" w:cs="Times New Roman"/>
          <w:caps/>
          <w:sz w:val="24"/>
          <w:szCs w:val="24"/>
        </w:rPr>
      </w:pPr>
      <w:r w:rsidRPr="00A84A21">
        <w:rPr>
          <w:rFonts w:ascii="Times New Roman" w:hAnsi="Times New Roman" w:cs="Times New Roman"/>
          <w:sz w:val="24"/>
          <w:szCs w:val="24"/>
        </w:rPr>
        <w:t xml:space="preserve">Для участия в работе конференции необходимо </w:t>
      </w:r>
      <w:r w:rsidRPr="00A84A21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срок до </w:t>
      </w:r>
      <w:r w:rsidR="00A66DA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D24B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A84A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24B6">
        <w:rPr>
          <w:rFonts w:ascii="Times New Roman" w:hAnsi="Times New Roman" w:cs="Times New Roman"/>
          <w:b/>
          <w:sz w:val="24"/>
          <w:szCs w:val="24"/>
          <w:u w:val="single"/>
        </w:rPr>
        <w:t>апреля</w:t>
      </w:r>
      <w:r w:rsidRPr="00A84A2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A84A21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A84A21">
        <w:rPr>
          <w:rFonts w:ascii="Times New Roman" w:hAnsi="Times New Roman" w:cs="Times New Roman"/>
          <w:sz w:val="24"/>
          <w:szCs w:val="24"/>
        </w:rPr>
        <w:t xml:space="preserve"> направить в оргкомитет следующие материалы:</w:t>
      </w:r>
    </w:p>
    <w:p w:rsidR="00A84A21" w:rsidRPr="00A84A21" w:rsidRDefault="00A84A21" w:rsidP="00FD24B6">
      <w:pPr>
        <w:pStyle w:val="aa"/>
        <w:numPr>
          <w:ilvl w:val="0"/>
          <w:numId w:val="1"/>
        </w:numPr>
        <w:tabs>
          <w:tab w:val="left" w:pos="0"/>
          <w:tab w:val="left" w:pos="567"/>
        </w:tabs>
        <w:suppressAutoHyphens/>
        <w:spacing w:after="0" w:line="240" w:lineRule="auto"/>
        <w:ind w:left="0" w:firstLine="284"/>
        <w:rPr>
          <w:rFonts w:ascii="Times New Roman" w:hAnsi="Times New Roman"/>
          <w:caps/>
          <w:sz w:val="24"/>
          <w:szCs w:val="24"/>
        </w:rPr>
      </w:pPr>
      <w:r w:rsidRPr="00A84A21">
        <w:rPr>
          <w:rFonts w:ascii="Times New Roman" w:hAnsi="Times New Roman"/>
          <w:sz w:val="24"/>
          <w:szCs w:val="24"/>
        </w:rPr>
        <w:t xml:space="preserve">Текст статьи в электронном варианте в соответствии с требованиями по ее оформлению </w:t>
      </w:r>
      <w:r w:rsidRPr="00A84A21">
        <w:rPr>
          <w:rFonts w:ascii="Times New Roman" w:hAnsi="Times New Roman"/>
          <w:sz w:val="24"/>
          <w:szCs w:val="24"/>
          <w:lang w:val="en-US"/>
        </w:rPr>
        <w:t>(</w:t>
      </w:r>
      <w:r w:rsidRPr="00A84A21">
        <w:rPr>
          <w:rFonts w:ascii="Times New Roman" w:hAnsi="Times New Roman"/>
          <w:sz w:val="24"/>
          <w:szCs w:val="24"/>
        </w:rPr>
        <w:t xml:space="preserve">в формате </w:t>
      </w:r>
      <w:r w:rsidRPr="00A84A21">
        <w:rPr>
          <w:rFonts w:ascii="Times New Roman" w:hAnsi="Times New Roman"/>
          <w:sz w:val="24"/>
          <w:szCs w:val="24"/>
          <w:lang w:val="en-US"/>
        </w:rPr>
        <w:t>doc, docx)</w:t>
      </w:r>
      <w:r w:rsidRPr="00A84A21">
        <w:rPr>
          <w:rFonts w:ascii="Times New Roman" w:hAnsi="Times New Roman"/>
          <w:sz w:val="24"/>
          <w:szCs w:val="24"/>
        </w:rPr>
        <w:t xml:space="preserve">; </w:t>
      </w:r>
    </w:p>
    <w:p w:rsidR="00A84A21" w:rsidRPr="00A84A21" w:rsidRDefault="00A84A21" w:rsidP="00FD24B6">
      <w:pPr>
        <w:pStyle w:val="aa"/>
        <w:numPr>
          <w:ilvl w:val="0"/>
          <w:numId w:val="1"/>
        </w:numPr>
        <w:tabs>
          <w:tab w:val="left" w:pos="0"/>
          <w:tab w:val="left" w:pos="567"/>
        </w:tabs>
        <w:suppressAutoHyphens/>
        <w:spacing w:after="0" w:line="240" w:lineRule="auto"/>
        <w:ind w:left="0" w:firstLine="284"/>
        <w:rPr>
          <w:rFonts w:ascii="Times New Roman" w:hAnsi="Times New Roman"/>
          <w:caps/>
          <w:sz w:val="24"/>
          <w:szCs w:val="24"/>
        </w:rPr>
      </w:pPr>
      <w:r w:rsidRPr="00A84A21">
        <w:rPr>
          <w:rFonts w:ascii="Times New Roman" w:hAnsi="Times New Roman"/>
          <w:sz w:val="24"/>
          <w:szCs w:val="24"/>
        </w:rPr>
        <w:t>Заявку на участие в конференции авторов и соавторов.</w:t>
      </w:r>
    </w:p>
    <w:p w:rsidR="00A84A21" w:rsidRPr="00A84A21" w:rsidRDefault="00A84A21" w:rsidP="00FD24B6">
      <w:pPr>
        <w:pStyle w:val="a5"/>
        <w:spacing w:after="0"/>
        <w:ind w:firstLine="284"/>
        <w:rPr>
          <w:rFonts w:ascii="Times New Roman" w:hAnsi="Times New Roman"/>
          <w:caps/>
        </w:rPr>
      </w:pPr>
    </w:p>
    <w:p w:rsidR="00A84A21" w:rsidRPr="00A84A21" w:rsidRDefault="00A84A21" w:rsidP="00FD24B6">
      <w:pPr>
        <w:pStyle w:val="32"/>
        <w:spacing w:after="0"/>
        <w:ind w:firstLine="284"/>
        <w:jc w:val="center"/>
        <w:rPr>
          <w:rFonts w:ascii="Times New Roman" w:hAnsi="Times New Roman"/>
          <w:sz w:val="24"/>
          <w:szCs w:val="24"/>
          <w:lang w:val="ru-RU"/>
        </w:rPr>
      </w:pPr>
      <w:r w:rsidRPr="00A84A21">
        <w:rPr>
          <w:rFonts w:ascii="Times New Roman" w:hAnsi="Times New Roman"/>
          <w:b/>
          <w:sz w:val="24"/>
          <w:szCs w:val="24"/>
          <w:lang w:val="ru-RU"/>
        </w:rPr>
        <w:t>ПРАВИЛА ОФОРМЛЕНИЯ СТАТЕЙ</w:t>
      </w:r>
    </w:p>
    <w:p w:rsidR="00A84A21" w:rsidRPr="00A84A21" w:rsidRDefault="00A84A21" w:rsidP="00FD24B6">
      <w:pPr>
        <w:pStyle w:val="Default"/>
        <w:ind w:firstLine="709"/>
        <w:jc w:val="both"/>
      </w:pPr>
      <w:r w:rsidRPr="00A84A21">
        <w:rPr>
          <w:color w:val="auto"/>
          <w:sz w:val="22"/>
          <w:szCs w:val="22"/>
        </w:rPr>
        <w:t xml:space="preserve">Электронный сборник конференции будет размещена на сайте Университета </w:t>
      </w:r>
      <w:hyperlink r:id="rId8" w:history="1">
        <w:r w:rsidRPr="00A84A21">
          <w:rPr>
            <w:rStyle w:val="a9"/>
          </w:rPr>
          <w:t>https://www.ksai.ru/</w:t>
        </w:r>
      </w:hyperlink>
    </w:p>
    <w:p w:rsidR="00A84A21" w:rsidRPr="00A84A21" w:rsidRDefault="00A84A21" w:rsidP="00FD24B6">
      <w:pPr>
        <w:pStyle w:val="Default"/>
        <w:ind w:firstLine="709"/>
        <w:jc w:val="both"/>
        <w:rPr>
          <w:sz w:val="22"/>
          <w:szCs w:val="22"/>
        </w:rPr>
      </w:pPr>
      <w:r w:rsidRPr="00A84A21">
        <w:rPr>
          <w:b/>
          <w:bCs/>
          <w:sz w:val="22"/>
          <w:szCs w:val="22"/>
        </w:rPr>
        <w:t>Представленные материалы должны быть оформлены с соблюдением следующих требований</w:t>
      </w:r>
      <w:r w:rsidRPr="00A84A21">
        <w:rPr>
          <w:sz w:val="22"/>
          <w:szCs w:val="22"/>
        </w:rPr>
        <w:t xml:space="preserve">:  </w:t>
      </w:r>
    </w:p>
    <w:p w:rsidR="00A84A21" w:rsidRPr="00A84A21" w:rsidRDefault="00A84A21" w:rsidP="00FD24B6">
      <w:pPr>
        <w:pStyle w:val="Default"/>
        <w:tabs>
          <w:tab w:val="left" w:pos="567"/>
        </w:tabs>
        <w:ind w:firstLine="709"/>
        <w:jc w:val="both"/>
        <w:rPr>
          <w:sz w:val="22"/>
          <w:szCs w:val="22"/>
        </w:rPr>
      </w:pPr>
      <w:r w:rsidRPr="00A84A21">
        <w:rPr>
          <w:sz w:val="22"/>
          <w:szCs w:val="22"/>
        </w:rPr>
        <w:t xml:space="preserve">- </w:t>
      </w:r>
      <w:r w:rsidRPr="00A84A21">
        <w:rPr>
          <w:sz w:val="22"/>
          <w:szCs w:val="22"/>
        </w:rPr>
        <w:tab/>
        <w:t xml:space="preserve">объем статьи –не менее </w:t>
      </w:r>
      <w:r w:rsidR="00FD24B6">
        <w:rPr>
          <w:sz w:val="22"/>
          <w:szCs w:val="22"/>
        </w:rPr>
        <w:t>2,5</w:t>
      </w:r>
      <w:r w:rsidRPr="00A84A21">
        <w:rPr>
          <w:sz w:val="22"/>
          <w:szCs w:val="22"/>
        </w:rPr>
        <w:t xml:space="preserve"> страниц; </w:t>
      </w:r>
    </w:p>
    <w:p w:rsidR="00A84A21" w:rsidRPr="00A84A21" w:rsidRDefault="00A84A21" w:rsidP="00FD24B6">
      <w:pPr>
        <w:pStyle w:val="Default"/>
        <w:tabs>
          <w:tab w:val="left" w:pos="567"/>
        </w:tabs>
        <w:ind w:firstLine="709"/>
        <w:jc w:val="both"/>
        <w:rPr>
          <w:b/>
          <w:bCs/>
          <w:sz w:val="22"/>
          <w:szCs w:val="22"/>
        </w:rPr>
      </w:pPr>
      <w:r w:rsidRPr="00A84A21">
        <w:rPr>
          <w:sz w:val="22"/>
          <w:szCs w:val="22"/>
        </w:rPr>
        <w:t>-</w:t>
      </w:r>
      <w:r w:rsidRPr="00A84A21">
        <w:rPr>
          <w:sz w:val="22"/>
          <w:szCs w:val="22"/>
        </w:rPr>
        <w:tab/>
        <w:t xml:space="preserve">уровень оригинальности текста – не менее </w:t>
      </w:r>
      <w:r w:rsidRPr="00A84A21">
        <w:rPr>
          <w:b/>
          <w:bCs/>
          <w:sz w:val="22"/>
          <w:szCs w:val="22"/>
        </w:rPr>
        <w:t>70 %</w:t>
      </w:r>
      <w:r w:rsidRPr="00A84A21">
        <w:rPr>
          <w:sz w:val="22"/>
          <w:szCs w:val="22"/>
        </w:rPr>
        <w:t>;</w:t>
      </w:r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</w:rPr>
      </w:pPr>
      <w:r w:rsidRPr="00A84A21">
        <w:rPr>
          <w:rFonts w:ascii="Times New Roman" w:hAnsi="Times New Roman" w:cs="Times New Roman"/>
        </w:rPr>
        <w:t xml:space="preserve">- </w:t>
      </w:r>
      <w:r w:rsidRPr="00A84A21">
        <w:rPr>
          <w:rFonts w:ascii="Times New Roman" w:hAnsi="Times New Roman" w:cs="Times New Roman"/>
        </w:rPr>
        <w:tab/>
        <w:t>Параметры текста: формат страницы А 4, ориентация книжная, без проставления страниц, колонтитулов и переносов, поля 2,0</w:t>
      </w:r>
      <w:r>
        <w:rPr>
          <w:rFonts w:ascii="Times New Roman" w:hAnsi="Times New Roman" w:cs="Times New Roman"/>
        </w:rPr>
        <w:t xml:space="preserve"> </w:t>
      </w:r>
      <w:r w:rsidRPr="00A84A21">
        <w:rPr>
          <w:rFonts w:ascii="Times New Roman" w:hAnsi="Times New Roman" w:cs="Times New Roman"/>
        </w:rPr>
        <w:t xml:space="preserve">см со всех сторон. Шрифт </w:t>
      </w:r>
      <w:r w:rsidRPr="00A84A21">
        <w:rPr>
          <w:rFonts w:ascii="Times New Roman" w:hAnsi="Times New Roman" w:cs="Times New Roman"/>
          <w:lang w:val="en-US"/>
        </w:rPr>
        <w:t>Times</w:t>
      </w:r>
      <w:r w:rsidRPr="00A84A21">
        <w:rPr>
          <w:rFonts w:ascii="Times New Roman" w:hAnsi="Times New Roman" w:cs="Times New Roman"/>
        </w:rPr>
        <w:t xml:space="preserve"> </w:t>
      </w:r>
      <w:r w:rsidRPr="00A84A21">
        <w:rPr>
          <w:rFonts w:ascii="Times New Roman" w:hAnsi="Times New Roman" w:cs="Times New Roman"/>
          <w:lang w:val="en-US"/>
        </w:rPr>
        <w:t>New</w:t>
      </w:r>
      <w:r w:rsidRPr="00A84A21">
        <w:rPr>
          <w:rFonts w:ascii="Times New Roman" w:hAnsi="Times New Roman" w:cs="Times New Roman"/>
        </w:rPr>
        <w:t xml:space="preserve"> </w:t>
      </w:r>
      <w:r w:rsidRPr="00A84A21">
        <w:rPr>
          <w:rFonts w:ascii="Times New Roman" w:hAnsi="Times New Roman" w:cs="Times New Roman"/>
          <w:lang w:val="en-US"/>
        </w:rPr>
        <w:t>Roman</w:t>
      </w:r>
      <w:r w:rsidRPr="00A84A21">
        <w:rPr>
          <w:rFonts w:ascii="Times New Roman" w:hAnsi="Times New Roman" w:cs="Times New Roman"/>
        </w:rPr>
        <w:t>, размер 14, интервал 1,0, интервал перед и после абзаца – 0. Абзацный отступ для основной части статьи, аннотации, ключевых слов, источников из списка литературы</w:t>
      </w:r>
      <w:r w:rsidR="00E6450D">
        <w:rPr>
          <w:rFonts w:ascii="Times New Roman" w:hAnsi="Times New Roman" w:cs="Times New Roman"/>
        </w:rPr>
        <w:t xml:space="preserve"> </w:t>
      </w:r>
      <w:r w:rsidRPr="00A84A21">
        <w:rPr>
          <w:rFonts w:ascii="Times New Roman" w:hAnsi="Times New Roman" w:cs="Times New Roman"/>
        </w:rPr>
        <w:t xml:space="preserve">– 1,25 см. Абзацный отступ для УДК – 0. Выравнивание основного  текста по ширине. </w:t>
      </w:r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</w:rPr>
      </w:pPr>
      <w:r w:rsidRPr="00A84A21">
        <w:rPr>
          <w:rFonts w:ascii="Times New Roman" w:hAnsi="Times New Roman" w:cs="Times New Roman"/>
        </w:rPr>
        <w:t xml:space="preserve">Название статьи, реквизиты и аффилиации авторов и научных руководителей, заголовок списка литературы – размещаются по центру строки. </w:t>
      </w:r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ind w:firstLine="600"/>
        <w:rPr>
          <w:rFonts w:ascii="Times New Roman" w:hAnsi="Times New Roman" w:cs="Times New Roman"/>
        </w:rPr>
      </w:pPr>
      <w:r w:rsidRPr="00A84A21">
        <w:rPr>
          <w:rFonts w:ascii="Times New Roman" w:hAnsi="Times New Roman" w:cs="Times New Roman"/>
        </w:rPr>
        <w:t xml:space="preserve">Автоматический перенос слов необходимо отключить.  </w:t>
      </w:r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A84A21">
        <w:rPr>
          <w:rFonts w:ascii="Times New Roman" w:hAnsi="Times New Roman" w:cs="Times New Roman"/>
        </w:rPr>
        <w:t>Код УДК указывается перед названием публикации, выравнивается по левому краю без абзацного отступа. После кода УДК пропускается одна строка.</w:t>
      </w:r>
      <w:bookmarkStart w:id="0" w:name="_Toc128659033"/>
      <w:bookmarkStart w:id="1" w:name="_Toc129852424"/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A84A21">
        <w:rPr>
          <w:rFonts w:ascii="Times New Roman" w:hAnsi="Times New Roman" w:cs="Times New Roman"/>
          <w:b/>
          <w:iCs/>
        </w:rPr>
        <w:t>Название публикации</w:t>
      </w:r>
      <w:bookmarkEnd w:id="0"/>
      <w:bookmarkEnd w:id="1"/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84A21">
        <w:rPr>
          <w:rFonts w:ascii="Times New Roman" w:hAnsi="Times New Roman" w:cs="Times New Roman"/>
          <w:iCs/>
        </w:rPr>
        <w:t xml:space="preserve">Название оформляется прописными буквами полужирным начертанием, выравнивание по центру строки, В конце точка не ставится. </w:t>
      </w:r>
      <w:r w:rsidRPr="00A84A21">
        <w:rPr>
          <w:rFonts w:ascii="Times New Roman" w:hAnsi="Times New Roman" w:cs="Times New Roman"/>
        </w:rPr>
        <w:t>После названия публикации пропускается одна строка.</w:t>
      </w:r>
      <w:bookmarkStart w:id="2" w:name="_Toc128659034"/>
      <w:bookmarkStart w:id="3" w:name="_Toc129852425"/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A84A21">
        <w:rPr>
          <w:rFonts w:ascii="Times New Roman" w:hAnsi="Times New Roman" w:cs="Times New Roman"/>
          <w:b/>
        </w:rPr>
        <w:t>Реквизиты авторов (автора и научного руководителя) и аффилиация</w:t>
      </w:r>
      <w:bookmarkEnd w:id="2"/>
      <w:bookmarkEnd w:id="3"/>
    </w:p>
    <w:p w:rsidR="00A84A21" w:rsidRPr="00A84A21" w:rsidRDefault="00A84A21" w:rsidP="00FD24B6">
      <w:pPr>
        <w:spacing w:after="0" w:line="240" w:lineRule="auto"/>
        <w:rPr>
          <w:rFonts w:ascii="Times New Roman" w:hAnsi="Times New Roman" w:cs="Times New Roman"/>
        </w:rPr>
      </w:pPr>
      <w:r w:rsidRPr="00A84A21">
        <w:rPr>
          <w:rFonts w:ascii="Times New Roman" w:hAnsi="Times New Roman" w:cs="Times New Roman"/>
        </w:rPr>
        <w:t>В статье должен обязательно присутствовать полный список всех авторов. Указываются в именительном падеже:</w:t>
      </w:r>
    </w:p>
    <w:p w:rsidR="00A84A21" w:rsidRPr="00A84A21" w:rsidRDefault="00A84A21" w:rsidP="00FD24B6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A84A21">
        <w:rPr>
          <w:color w:val="auto"/>
          <w:sz w:val="22"/>
          <w:szCs w:val="22"/>
        </w:rPr>
        <w:t>- Фамилия Имя Отчество (последнее – при наличии) - полностью, без сокращений, для обучающихся добавляется «студент» ;</w:t>
      </w:r>
    </w:p>
    <w:p w:rsidR="00A84A21" w:rsidRPr="00A84A21" w:rsidRDefault="00A84A21" w:rsidP="00FD24B6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A84A21">
        <w:rPr>
          <w:color w:val="auto"/>
          <w:sz w:val="22"/>
          <w:szCs w:val="22"/>
        </w:rPr>
        <w:lastRenderedPageBreak/>
        <w:t xml:space="preserve">- учёная степень и учёное звание (при наличии) – полностью, без сокращений; </w:t>
      </w:r>
    </w:p>
    <w:p w:rsidR="00A84A21" w:rsidRPr="00A84A21" w:rsidRDefault="00A84A21" w:rsidP="00FD24B6">
      <w:pPr>
        <w:pStyle w:val="Default"/>
        <w:ind w:firstLine="709"/>
        <w:jc w:val="both"/>
        <w:rPr>
          <w:iCs/>
          <w:color w:val="auto"/>
          <w:sz w:val="22"/>
          <w:szCs w:val="22"/>
        </w:rPr>
      </w:pPr>
      <w:r w:rsidRPr="00A84A21">
        <w:rPr>
          <w:color w:val="auto"/>
          <w:sz w:val="22"/>
          <w:szCs w:val="22"/>
        </w:rPr>
        <w:t xml:space="preserve">- аффилиация – полное наименование организации без указания организационно-правовой формы, город (населенный пункт) и </w:t>
      </w:r>
      <w:r w:rsidRPr="00A84A21">
        <w:rPr>
          <w:iCs/>
          <w:color w:val="auto"/>
          <w:sz w:val="22"/>
          <w:szCs w:val="22"/>
        </w:rPr>
        <w:t>государство</w:t>
      </w:r>
      <w:r w:rsidRPr="00A84A21">
        <w:rPr>
          <w:color w:val="auto"/>
          <w:sz w:val="22"/>
          <w:szCs w:val="22"/>
        </w:rPr>
        <w:t xml:space="preserve">, например: </w:t>
      </w:r>
      <w:r w:rsidRPr="00A84A21">
        <w:rPr>
          <w:iCs/>
          <w:color w:val="auto"/>
          <w:sz w:val="22"/>
          <w:szCs w:val="22"/>
        </w:rPr>
        <w:t>К</w:t>
      </w:r>
      <w:r w:rsidR="00E6450D">
        <w:rPr>
          <w:iCs/>
          <w:color w:val="auto"/>
          <w:sz w:val="22"/>
          <w:szCs w:val="22"/>
        </w:rPr>
        <w:t>узбасс</w:t>
      </w:r>
      <w:r w:rsidRPr="00A84A21">
        <w:rPr>
          <w:iCs/>
          <w:color w:val="auto"/>
          <w:sz w:val="22"/>
          <w:szCs w:val="22"/>
        </w:rPr>
        <w:t>кий государственный аграрный университет, К</w:t>
      </w:r>
      <w:r w:rsidR="00E6450D">
        <w:rPr>
          <w:iCs/>
          <w:color w:val="auto"/>
          <w:sz w:val="22"/>
          <w:szCs w:val="22"/>
        </w:rPr>
        <w:t>емерово</w:t>
      </w:r>
      <w:r w:rsidRPr="00A84A21">
        <w:rPr>
          <w:iCs/>
          <w:color w:val="auto"/>
          <w:sz w:val="22"/>
          <w:szCs w:val="22"/>
        </w:rPr>
        <w:t>, Россия;</w:t>
      </w:r>
    </w:p>
    <w:p w:rsidR="00A84A21" w:rsidRPr="00A84A21" w:rsidRDefault="00A84A21" w:rsidP="00FD24B6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A84A21">
        <w:rPr>
          <w:color w:val="auto"/>
          <w:sz w:val="22"/>
          <w:szCs w:val="22"/>
        </w:rPr>
        <w:t xml:space="preserve">- </w:t>
      </w:r>
      <w:r w:rsidRPr="00A84A21">
        <w:rPr>
          <w:color w:val="auto"/>
          <w:sz w:val="22"/>
          <w:szCs w:val="22"/>
          <w:lang w:val="en-US"/>
        </w:rPr>
        <w:t>e</w:t>
      </w:r>
      <w:r w:rsidRPr="00A84A21">
        <w:rPr>
          <w:color w:val="auto"/>
          <w:sz w:val="22"/>
          <w:szCs w:val="22"/>
        </w:rPr>
        <w:t>-mail.</w:t>
      </w:r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trike/>
        </w:rPr>
      </w:pPr>
      <w:bookmarkStart w:id="4" w:name="_Toc128659035"/>
      <w:bookmarkStart w:id="5" w:name="_Toc129852426"/>
      <w:r w:rsidRPr="00A84A21">
        <w:rPr>
          <w:rFonts w:ascii="Times New Roman" w:hAnsi="Times New Roman" w:cs="Times New Roman"/>
          <w:b/>
          <w:iCs/>
        </w:rPr>
        <w:t>Аннотация</w:t>
      </w:r>
      <w:bookmarkEnd w:id="4"/>
      <w:bookmarkEnd w:id="5"/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84A21">
        <w:rPr>
          <w:rFonts w:ascii="Times New Roman" w:hAnsi="Times New Roman" w:cs="Times New Roman"/>
          <w:iCs/>
        </w:rPr>
        <w:t xml:space="preserve">Перед каждой статьей должна присутствовать краткая аннотация, в которой должны отражаться актуальность и новизна исследования, его основные полемические положения, результаты. Рекомендуемый объем аннотации </w:t>
      </w:r>
      <w:r w:rsidR="00E6450D">
        <w:rPr>
          <w:rFonts w:ascii="Times New Roman" w:hAnsi="Times New Roman" w:cs="Times New Roman"/>
          <w:iCs/>
        </w:rPr>
        <w:t>5-</w:t>
      </w:r>
      <w:r w:rsidRPr="00A84A21">
        <w:rPr>
          <w:rFonts w:ascii="Times New Roman" w:hAnsi="Times New Roman" w:cs="Times New Roman"/>
          <w:iCs/>
        </w:rPr>
        <w:t xml:space="preserve">7 строк. </w:t>
      </w:r>
      <w:r w:rsidRPr="00A84A21">
        <w:rPr>
          <w:rFonts w:ascii="Times New Roman" w:hAnsi="Times New Roman" w:cs="Times New Roman"/>
        </w:rPr>
        <w:t>Перед анно</w:t>
      </w:r>
      <w:bookmarkStart w:id="6" w:name="_Toc128659036"/>
      <w:bookmarkStart w:id="7" w:name="_Toc129852427"/>
      <w:r w:rsidRPr="00A84A21">
        <w:rPr>
          <w:rFonts w:ascii="Times New Roman" w:hAnsi="Times New Roman" w:cs="Times New Roman"/>
        </w:rPr>
        <w:t>тацией пропускается одна строка.</w:t>
      </w:r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highlight w:val="yellow"/>
        </w:rPr>
      </w:pPr>
      <w:r w:rsidRPr="00A84A21">
        <w:rPr>
          <w:rFonts w:ascii="Times New Roman" w:hAnsi="Times New Roman" w:cs="Times New Roman"/>
          <w:b/>
          <w:bCs/>
        </w:rPr>
        <w:t>Ключевые слова</w:t>
      </w:r>
      <w:bookmarkEnd w:id="6"/>
      <w:bookmarkEnd w:id="7"/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A84A21">
        <w:rPr>
          <w:rFonts w:ascii="Times New Roman" w:hAnsi="Times New Roman" w:cs="Times New Roman"/>
        </w:rPr>
        <w:t xml:space="preserve">Перед каждой статьей должны располагаться ключевые слова (отдельные или короткие словосочетания), отражающие основные мысли и идеи публикации, предмет, объект и результат  исследования, затрагиваемые в тексте публикации понятия и категории. </w:t>
      </w:r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84A21">
        <w:rPr>
          <w:rFonts w:ascii="Times New Roman" w:hAnsi="Times New Roman" w:cs="Times New Roman"/>
        </w:rPr>
        <w:t>Рекомендуемое количество ключевых слов 5-</w:t>
      </w:r>
      <w:r w:rsidR="00E6450D">
        <w:rPr>
          <w:rFonts w:ascii="Times New Roman" w:hAnsi="Times New Roman" w:cs="Times New Roman"/>
        </w:rPr>
        <w:t>7</w:t>
      </w:r>
      <w:r w:rsidRPr="00A84A21">
        <w:rPr>
          <w:rFonts w:ascii="Times New Roman" w:hAnsi="Times New Roman" w:cs="Times New Roman"/>
        </w:rPr>
        <w:t>. Ключевые слова перечисляются через запятую. Перед ключевыми словами пропускается одна строка.</w:t>
      </w:r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</w:rPr>
      </w:pPr>
      <w:bookmarkStart w:id="8" w:name="_Toc128659039"/>
      <w:bookmarkStart w:id="9" w:name="_Toc129852430"/>
      <w:r w:rsidRPr="00A84A21">
        <w:rPr>
          <w:rFonts w:ascii="Times New Roman" w:hAnsi="Times New Roman" w:cs="Times New Roman"/>
          <w:b/>
        </w:rPr>
        <w:t>Текст публикации</w:t>
      </w:r>
      <w:bookmarkEnd w:id="8"/>
      <w:bookmarkEnd w:id="9"/>
    </w:p>
    <w:p w:rsidR="00A84A21" w:rsidRPr="00A84A21" w:rsidRDefault="00A84A21" w:rsidP="00FD24B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A84A21">
        <w:rPr>
          <w:rFonts w:ascii="Times New Roman" w:hAnsi="Times New Roman" w:cs="Times New Roman"/>
        </w:rPr>
        <w:t xml:space="preserve">Текст статьи публикуется в авторской редакции. Перед началом статьи пропускается одна строка. </w:t>
      </w:r>
    </w:p>
    <w:p w:rsidR="00A84A21" w:rsidRPr="00A84A21" w:rsidRDefault="00A84A21" w:rsidP="00FD24B6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A84A21">
        <w:rPr>
          <w:rFonts w:ascii="Times New Roman" w:hAnsi="Times New Roman" w:cs="Times New Roman"/>
          <w:b/>
        </w:rPr>
        <w:t xml:space="preserve">Оформление таблиц и рисунков </w:t>
      </w:r>
    </w:p>
    <w:p w:rsidR="00A84A21" w:rsidRPr="00A84A21" w:rsidRDefault="00A84A21" w:rsidP="00FD24B6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A84A21">
        <w:rPr>
          <w:color w:val="auto"/>
          <w:sz w:val="22"/>
          <w:szCs w:val="22"/>
        </w:rPr>
        <w:t xml:space="preserve">В тексте статьи могут быть приведены таблицы и иллюстративный материал (рисунки, фотографии, карты, графики, чертежи, схемы, диаграммы). </w:t>
      </w:r>
    </w:p>
    <w:p w:rsidR="00A84A21" w:rsidRPr="00A84A21" w:rsidRDefault="00A84A21" w:rsidP="00FD24B6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A84A21">
        <w:rPr>
          <w:color w:val="auto"/>
          <w:sz w:val="22"/>
          <w:szCs w:val="22"/>
        </w:rPr>
        <w:t>Таблицы и иллюстративный материал размещаются в книжной ориентации и не должны выходить за поля. Иллюстрации должны быть выполнены на хорошем современном техническом уровне. Все детали иллюстраций должны быть четкими и контрастными. Не допускается наличие громоздких надписей и пояснений, загромождающих поле рисунка, использование фоновой заливки.</w:t>
      </w:r>
    </w:p>
    <w:p w:rsidR="00A84A21" w:rsidRPr="00A84A21" w:rsidRDefault="00A84A21" w:rsidP="00FD24B6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A84A21">
        <w:rPr>
          <w:color w:val="auto"/>
          <w:sz w:val="22"/>
          <w:szCs w:val="22"/>
        </w:rPr>
        <w:t>Таблицы размещают под текстом, в котором впервые дана ссылка на них. Таблицы нумеруют арабскими цифрами сквозной нумерацией. Подписывают таблицы сверху, в конце названия точку не ставят, в подписи указывают:</w:t>
      </w:r>
    </w:p>
    <w:p w:rsidR="00A84A21" w:rsidRPr="00A84A21" w:rsidRDefault="00A84A21" w:rsidP="00FD24B6">
      <w:pPr>
        <w:pStyle w:val="Default"/>
        <w:ind w:firstLine="709"/>
        <w:jc w:val="both"/>
        <w:rPr>
          <w:i/>
          <w:color w:val="auto"/>
          <w:sz w:val="22"/>
          <w:szCs w:val="22"/>
        </w:rPr>
      </w:pPr>
      <w:r w:rsidRPr="00A84A21">
        <w:rPr>
          <w:b/>
          <w:i/>
          <w:color w:val="auto"/>
          <w:sz w:val="22"/>
          <w:szCs w:val="22"/>
        </w:rPr>
        <w:t xml:space="preserve">Таблица 1 – Название таблицы </w:t>
      </w:r>
    </w:p>
    <w:p w:rsidR="00A84A21" w:rsidRPr="00A84A21" w:rsidRDefault="00A84A21" w:rsidP="00FD24B6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A84A21">
        <w:rPr>
          <w:color w:val="auto"/>
          <w:sz w:val="22"/>
          <w:szCs w:val="22"/>
        </w:rPr>
        <w:t xml:space="preserve">На все таблицы должны быть приведены ссылки в тексте статьи. При ссылке следует писать в круглых скобках слово "Таблица" с указанием ее номера: (Таблица 1). </w:t>
      </w:r>
    </w:p>
    <w:p w:rsidR="00A84A21" w:rsidRPr="00A84A21" w:rsidRDefault="00A84A21" w:rsidP="00FD24B6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A84A21">
        <w:rPr>
          <w:color w:val="auto"/>
          <w:sz w:val="22"/>
          <w:szCs w:val="22"/>
        </w:rPr>
        <w:t>Иллюстрации размещают под текстом, в котором впервые дана ссылка на них. Если иллюстрация выполнена с помощью средств текстового процессора, то все составные элементы иллюстрации должны быть сгруппированы. Иллюстрацию размещают в тексте, по центру строки. Иллюстрации нумеруют арабскими цифрами сквозной нумерацией. Подписывают иллюстрации снизу, в конце названия точку не ставят, в подписи указывают:</w:t>
      </w:r>
    </w:p>
    <w:p w:rsidR="00A84A21" w:rsidRPr="00A84A21" w:rsidRDefault="00A84A21" w:rsidP="00FD24B6">
      <w:pPr>
        <w:pStyle w:val="Default"/>
        <w:ind w:firstLine="709"/>
        <w:jc w:val="both"/>
        <w:rPr>
          <w:b/>
          <w:i/>
          <w:color w:val="auto"/>
          <w:sz w:val="22"/>
          <w:szCs w:val="22"/>
        </w:rPr>
      </w:pPr>
      <w:r w:rsidRPr="00A84A21">
        <w:rPr>
          <w:b/>
          <w:i/>
          <w:color w:val="auto"/>
          <w:sz w:val="22"/>
          <w:szCs w:val="22"/>
        </w:rPr>
        <w:t xml:space="preserve">Рисунок 1 – Название рисунка (иного иллюстративного материала) </w:t>
      </w:r>
    </w:p>
    <w:p w:rsidR="00A84A21" w:rsidRPr="00A84A21" w:rsidRDefault="00A84A21" w:rsidP="00FD24B6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A84A21">
        <w:rPr>
          <w:color w:val="auto"/>
          <w:sz w:val="22"/>
          <w:szCs w:val="22"/>
        </w:rPr>
        <w:t xml:space="preserve">На все иллюстрации должны быть приведены ссылки в тексте статьи.  При ссылке следует писать в круглых скобках слово "Рисунок" с указанием его номера: (Рисунок 1). </w:t>
      </w:r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4A21">
        <w:rPr>
          <w:rFonts w:ascii="Times New Roman" w:hAnsi="Times New Roman" w:cs="Times New Roman"/>
        </w:rPr>
        <w:t>Подписи таблиц и рисунков размещают с абзацным отступом 1.25 см, шрифт с курсивом и полужирным начертанием.</w:t>
      </w:r>
    </w:p>
    <w:p w:rsidR="00A84A21" w:rsidRPr="00A84A21" w:rsidRDefault="00A84A21" w:rsidP="00FD24B6">
      <w:pPr>
        <w:pStyle w:val="Default"/>
        <w:ind w:firstLine="709"/>
        <w:jc w:val="both"/>
        <w:rPr>
          <w:b/>
          <w:bCs/>
          <w:iCs/>
          <w:color w:val="auto"/>
          <w:sz w:val="22"/>
          <w:szCs w:val="22"/>
          <w:shd w:val="clear" w:color="auto" w:fill="FFFFFF"/>
        </w:rPr>
      </w:pPr>
      <w:r w:rsidRPr="00A84A21">
        <w:rPr>
          <w:b/>
          <w:bCs/>
          <w:iCs/>
          <w:color w:val="auto"/>
          <w:sz w:val="22"/>
          <w:szCs w:val="22"/>
          <w:shd w:val="clear" w:color="auto" w:fill="FFFFFF"/>
        </w:rPr>
        <w:t>Оформление библиографических ссылок</w:t>
      </w:r>
    </w:p>
    <w:p w:rsidR="00A84A21" w:rsidRPr="00A84A21" w:rsidRDefault="00A84A21" w:rsidP="00FD24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84A21">
        <w:rPr>
          <w:rFonts w:ascii="Times New Roman" w:hAnsi="Times New Roman" w:cs="Times New Roman"/>
          <w:color w:val="000000" w:themeColor="text1"/>
        </w:rPr>
        <w:t xml:space="preserve">При использовании заимствованного материала в тексте статьи необходимо выполнить ссылки на соответствующие источники. Необходимо использовать затекстовые ссылки на источники, указанные в списке литературы.  </w:t>
      </w:r>
    </w:p>
    <w:p w:rsidR="00A84A21" w:rsidRPr="00A84A21" w:rsidRDefault="00A84A21" w:rsidP="00FD24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84A21">
        <w:rPr>
          <w:rFonts w:ascii="Times New Roman" w:hAnsi="Times New Roman" w:cs="Times New Roman"/>
          <w:color w:val="000000" w:themeColor="text1"/>
        </w:rPr>
        <w:t>Обозначаются затекстовые ссылки квадратными скобками, в которые заключен порядковый номер источника в списке. Например: [5], где 5 – порядковый номер в списке литературы.</w:t>
      </w:r>
    </w:p>
    <w:p w:rsidR="00A84A21" w:rsidRPr="00A84A21" w:rsidRDefault="00A84A21" w:rsidP="00FD24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A84A21">
        <w:rPr>
          <w:rFonts w:ascii="Times New Roman" w:hAnsi="Times New Roman" w:cs="Times New Roman"/>
          <w:color w:val="000000" w:themeColor="text1"/>
        </w:rPr>
        <w:t xml:space="preserve">В случае цитирования указывается страница, на которой приводится используемая или цитируемая информация. Например: [5, с. 25]. </w:t>
      </w:r>
      <w:bookmarkStart w:id="10" w:name="_Toc128659040"/>
      <w:bookmarkStart w:id="11" w:name="_Toc129852431"/>
    </w:p>
    <w:p w:rsidR="00A84A21" w:rsidRPr="00A84A21" w:rsidRDefault="00A84A21" w:rsidP="00FD24B6">
      <w:pPr>
        <w:pStyle w:val="Default"/>
        <w:ind w:firstLine="709"/>
        <w:jc w:val="both"/>
        <w:rPr>
          <w:b/>
          <w:strike/>
          <w:color w:val="auto"/>
          <w:sz w:val="22"/>
          <w:szCs w:val="22"/>
          <w:shd w:val="clear" w:color="auto" w:fill="FFFFFF"/>
        </w:rPr>
      </w:pPr>
      <w:r w:rsidRPr="00A84A21">
        <w:rPr>
          <w:b/>
          <w:color w:val="auto"/>
          <w:sz w:val="22"/>
          <w:szCs w:val="22"/>
        </w:rPr>
        <w:t>Список литературы</w:t>
      </w:r>
      <w:bookmarkEnd w:id="10"/>
      <w:bookmarkEnd w:id="11"/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84A21">
        <w:rPr>
          <w:rFonts w:ascii="Times New Roman" w:hAnsi="Times New Roman" w:cs="Times New Roman"/>
          <w:shd w:val="clear" w:color="auto" w:fill="FFFFFF"/>
        </w:rPr>
        <w:t xml:space="preserve">Список литературы должен содержать </w:t>
      </w:r>
      <w:r w:rsidRPr="00A84A21">
        <w:rPr>
          <w:rFonts w:ascii="Times New Roman" w:hAnsi="Times New Roman" w:cs="Times New Roman"/>
          <w:bCs/>
          <w:shd w:val="clear" w:color="auto" w:fill="FFFFFF"/>
        </w:rPr>
        <w:t>перечень</w:t>
      </w:r>
      <w:r w:rsidRPr="00A84A21">
        <w:rPr>
          <w:rFonts w:ascii="Times New Roman" w:hAnsi="Times New Roman" w:cs="Times New Roman"/>
          <w:shd w:val="clear" w:color="auto" w:fill="FFFFFF"/>
        </w:rPr>
        <w:t xml:space="preserve"> пронумерованных </w:t>
      </w:r>
      <w:r w:rsidRPr="00A84A21">
        <w:rPr>
          <w:rFonts w:ascii="Times New Roman" w:hAnsi="Times New Roman" w:cs="Times New Roman"/>
          <w:bCs/>
          <w:shd w:val="clear" w:color="auto" w:fill="FFFFFF"/>
        </w:rPr>
        <w:t>библиографических</w:t>
      </w:r>
      <w:r w:rsidRPr="00A84A21">
        <w:rPr>
          <w:rFonts w:ascii="Times New Roman" w:hAnsi="Times New Roman" w:cs="Times New Roman"/>
          <w:shd w:val="clear" w:color="auto" w:fill="FFFFFF"/>
        </w:rPr>
        <w:t xml:space="preserve"> описаний источников, выстроенных в порядке</w:t>
      </w:r>
      <w:r w:rsidR="00E6450D">
        <w:rPr>
          <w:rFonts w:ascii="Times New Roman" w:hAnsi="Times New Roman" w:cs="Times New Roman"/>
          <w:shd w:val="clear" w:color="auto" w:fill="FFFFFF"/>
        </w:rPr>
        <w:t xml:space="preserve"> упоминания</w:t>
      </w:r>
      <w:r w:rsidRPr="00A84A21">
        <w:rPr>
          <w:rFonts w:ascii="Times New Roman" w:hAnsi="Times New Roman" w:cs="Times New Roman"/>
          <w:shd w:val="clear" w:color="auto" w:fill="FFFFFF"/>
        </w:rPr>
        <w:t xml:space="preserve"> и размещаться в конце статьи. </w:t>
      </w:r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84A21">
        <w:rPr>
          <w:rFonts w:ascii="Times New Roman" w:hAnsi="Times New Roman" w:cs="Times New Roman"/>
          <w:shd w:val="clear" w:color="auto" w:fill="FFFFFF"/>
        </w:rPr>
        <w:t xml:space="preserve">Список литературы оформляется в соответствии с требованиями ГОСТ Р 7.0.100-2018  «Библиографическая запись. Библиографическое описание». </w:t>
      </w:r>
    </w:p>
    <w:p w:rsidR="00A84A21" w:rsidRPr="00A84A21" w:rsidRDefault="00A84A21" w:rsidP="00FD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84A21">
        <w:rPr>
          <w:rFonts w:ascii="Times New Roman" w:hAnsi="Times New Roman" w:cs="Times New Roman"/>
        </w:rPr>
        <w:lastRenderedPageBreak/>
        <w:t>В целях дальнейшей привязки публикаций к авторам в системе цитирования важно соблюдать все требования ГОСТ Р 7.0.100-2018, в том числе</w:t>
      </w:r>
      <w:r w:rsidR="00E6450D">
        <w:rPr>
          <w:rFonts w:ascii="Times New Roman" w:hAnsi="Times New Roman" w:cs="Times New Roman"/>
        </w:rPr>
        <w:t xml:space="preserve"> </w:t>
      </w:r>
      <w:r w:rsidRPr="00A84A21">
        <w:rPr>
          <w:rFonts w:ascii="Times New Roman" w:hAnsi="Times New Roman" w:cs="Times New Roman"/>
        </w:rPr>
        <w:t>фамилии авторов нельзя переставлять местами, необходимо соблюдать пробелы в описании (между инициалами авторов, перед и после символов «/», «//», «:» и «;»), в названии цитируемого источника не допускать ошибок и изменение порядка слов.</w:t>
      </w:r>
    </w:p>
    <w:p w:rsidR="00A84A21" w:rsidRPr="00A84A21" w:rsidRDefault="00A84A21" w:rsidP="00FD24B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Cs/>
        </w:rPr>
      </w:pPr>
      <w:r w:rsidRPr="00A84A21">
        <w:rPr>
          <w:rFonts w:ascii="Times New Roman" w:hAnsi="Times New Roman" w:cs="Times New Roman"/>
          <w:b/>
          <w:bCs/>
          <w:iCs/>
        </w:rPr>
        <w:t>Приложение 1</w:t>
      </w:r>
    </w:p>
    <w:p w:rsidR="00A84A21" w:rsidRPr="00A84A21" w:rsidRDefault="00FD24B6" w:rsidP="00FD24B6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A84A21" w:rsidRPr="00A84A21">
        <w:rPr>
          <w:rFonts w:ascii="Times New Roman" w:hAnsi="Times New Roman" w:cs="Times New Roman"/>
        </w:rPr>
        <w:t>Образец оформления заявки</w:t>
      </w:r>
    </w:p>
    <w:p w:rsidR="00A84A21" w:rsidRPr="00A84A21" w:rsidRDefault="004F0F78" w:rsidP="00FD24B6">
      <w:pPr>
        <w:pStyle w:val="3"/>
        <w:keepNext w:val="0"/>
        <w:keepLines w:val="0"/>
        <w:widowControl w:val="0"/>
        <w:numPr>
          <w:ilvl w:val="3"/>
          <w:numId w:val="0"/>
        </w:numPr>
        <w:tabs>
          <w:tab w:val="num" w:pos="0"/>
        </w:tabs>
        <w:autoSpaceDE w:val="0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Международной</w:t>
      </w:r>
      <w:bookmarkStart w:id="12" w:name="_GoBack"/>
      <w:bookmarkEnd w:id="12"/>
      <w:r w:rsidR="00A84A21" w:rsidRPr="00A84A21">
        <w:rPr>
          <w:rFonts w:ascii="Times New Roman" w:hAnsi="Times New Roman" w:cs="Times New Roman"/>
          <w:color w:val="auto"/>
          <w:sz w:val="22"/>
          <w:szCs w:val="22"/>
        </w:rPr>
        <w:t xml:space="preserve"> конференции</w:t>
      </w:r>
    </w:p>
    <w:p w:rsidR="00A84A21" w:rsidRPr="0085429D" w:rsidRDefault="00A84A21" w:rsidP="00FD24B6">
      <w:pPr>
        <w:pStyle w:val="3"/>
        <w:keepNext w:val="0"/>
        <w:keepLines w:val="0"/>
        <w:widowControl w:val="0"/>
        <w:numPr>
          <w:ilvl w:val="3"/>
          <w:numId w:val="0"/>
        </w:numPr>
        <w:tabs>
          <w:tab w:val="num" w:pos="0"/>
        </w:tabs>
        <w:autoSpaceDE w:val="0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6450D">
        <w:rPr>
          <w:rFonts w:ascii="Times New Roman" w:hAnsi="Times New Roman" w:cs="Times New Roman"/>
          <w:color w:val="auto"/>
          <w:sz w:val="22"/>
          <w:szCs w:val="22"/>
        </w:rPr>
        <w:t xml:space="preserve"> «</w:t>
      </w:r>
      <w:r w:rsidR="00E6450D" w:rsidRPr="00E6450D">
        <w:rPr>
          <w:rFonts w:ascii="Times New Roman" w:hAnsi="Times New Roman" w:cs="Times New Roman"/>
          <w:color w:val="auto"/>
        </w:rPr>
        <w:t xml:space="preserve">Патриотическое воспитание подрастающего поколения как </w:t>
      </w:r>
      <w:r w:rsidR="0085429D" w:rsidRPr="0085429D">
        <w:rPr>
          <w:rFonts w:ascii="Times New Roman" w:hAnsi="Times New Roman" w:cs="Times New Roman"/>
          <w:color w:val="auto"/>
        </w:rPr>
        <w:t>стратегический ресурс развития общества</w:t>
      </w:r>
      <w:r w:rsidRPr="0085429D">
        <w:rPr>
          <w:rFonts w:ascii="Times New Roman" w:hAnsi="Times New Roman" w:cs="Times New Roman"/>
          <w:color w:val="auto"/>
          <w:sz w:val="22"/>
          <w:szCs w:val="22"/>
        </w:rPr>
        <w:t>»:</w:t>
      </w:r>
    </w:p>
    <w:p w:rsidR="00A84A21" w:rsidRPr="00A84A21" w:rsidRDefault="00A84A21" w:rsidP="00FD24B6">
      <w:pPr>
        <w:pStyle w:val="Default"/>
        <w:jc w:val="center"/>
        <w:rPr>
          <w:bCs/>
          <w:caps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5037"/>
      </w:tblGrid>
      <w:tr w:rsidR="00A84A21" w:rsidRPr="00A84A21" w:rsidTr="001A5B9A">
        <w:tc>
          <w:tcPr>
            <w:tcW w:w="4534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4A21">
              <w:rPr>
                <w:rFonts w:ascii="Times New Roman" w:eastAsia="Calibri" w:hAnsi="Times New Roman" w:cs="Times New Roman"/>
                <w:b/>
              </w:rPr>
              <w:t>Ф.И.О. автора (полностью)</w:t>
            </w:r>
          </w:p>
        </w:tc>
        <w:tc>
          <w:tcPr>
            <w:tcW w:w="5037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4A21" w:rsidRPr="00A84A21" w:rsidTr="001A5B9A">
        <w:tc>
          <w:tcPr>
            <w:tcW w:w="4534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4A21">
              <w:rPr>
                <w:rFonts w:ascii="Times New Roman" w:eastAsia="Calibri" w:hAnsi="Times New Roman" w:cs="Times New Roman"/>
                <w:b/>
              </w:rPr>
              <w:t>Место работы (кафедра, институт, университет) (полностью)</w:t>
            </w:r>
          </w:p>
        </w:tc>
        <w:tc>
          <w:tcPr>
            <w:tcW w:w="5037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4A21" w:rsidRPr="00A84A21" w:rsidTr="001A5B9A">
        <w:tc>
          <w:tcPr>
            <w:tcW w:w="4534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4A21">
              <w:rPr>
                <w:rFonts w:ascii="Times New Roman" w:eastAsia="Calibri" w:hAnsi="Times New Roman" w:cs="Times New Roman"/>
                <w:b/>
              </w:rPr>
              <w:t>Должность</w:t>
            </w:r>
          </w:p>
        </w:tc>
        <w:tc>
          <w:tcPr>
            <w:tcW w:w="5037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4A21" w:rsidRPr="00A84A21" w:rsidTr="001A5B9A">
        <w:tc>
          <w:tcPr>
            <w:tcW w:w="4534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4A21">
              <w:rPr>
                <w:rFonts w:ascii="Times New Roman" w:eastAsia="Calibri" w:hAnsi="Times New Roman" w:cs="Times New Roman"/>
                <w:b/>
              </w:rPr>
              <w:t>Ученое звание, ученая степень (полностью)</w:t>
            </w:r>
          </w:p>
        </w:tc>
        <w:tc>
          <w:tcPr>
            <w:tcW w:w="5037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4A21" w:rsidRPr="00A84A21" w:rsidTr="001A5B9A">
        <w:tc>
          <w:tcPr>
            <w:tcW w:w="4534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4A21">
              <w:rPr>
                <w:rFonts w:ascii="Times New Roman" w:eastAsia="Calibri" w:hAnsi="Times New Roman" w:cs="Times New Roman"/>
                <w:b/>
              </w:rPr>
              <w:t>Номер секции</w:t>
            </w:r>
          </w:p>
        </w:tc>
        <w:tc>
          <w:tcPr>
            <w:tcW w:w="5037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4A21" w:rsidRPr="00A84A21" w:rsidTr="001A5B9A">
        <w:tc>
          <w:tcPr>
            <w:tcW w:w="4534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4A21">
              <w:rPr>
                <w:rFonts w:ascii="Times New Roman" w:eastAsia="Calibri" w:hAnsi="Times New Roman" w:cs="Times New Roman"/>
                <w:b/>
              </w:rPr>
              <w:t>Название доклада</w:t>
            </w:r>
          </w:p>
        </w:tc>
        <w:tc>
          <w:tcPr>
            <w:tcW w:w="5037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4A21" w:rsidRPr="00A84A21" w:rsidTr="001A5B9A">
        <w:tc>
          <w:tcPr>
            <w:tcW w:w="4534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4A21">
              <w:rPr>
                <w:rFonts w:ascii="Times New Roman" w:eastAsia="Calibri" w:hAnsi="Times New Roman" w:cs="Times New Roman"/>
                <w:b/>
              </w:rPr>
              <w:t>Контактный телефон</w:t>
            </w:r>
          </w:p>
        </w:tc>
        <w:tc>
          <w:tcPr>
            <w:tcW w:w="5037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4A21" w:rsidRPr="00A84A21" w:rsidTr="001A5B9A">
        <w:tc>
          <w:tcPr>
            <w:tcW w:w="4534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4A21">
              <w:rPr>
                <w:rFonts w:ascii="Times New Roman" w:eastAsia="Calibri" w:hAnsi="Times New Roman" w:cs="Times New Roman"/>
                <w:b/>
                <w:lang w:val="en-US"/>
              </w:rPr>
              <w:t>E</w:t>
            </w:r>
            <w:r w:rsidRPr="00A84A21">
              <w:rPr>
                <w:rFonts w:ascii="Times New Roman" w:eastAsia="Calibri" w:hAnsi="Times New Roman" w:cs="Times New Roman"/>
                <w:b/>
              </w:rPr>
              <w:t xml:space="preserve"> – </w:t>
            </w:r>
            <w:r w:rsidRPr="00A84A21">
              <w:rPr>
                <w:rFonts w:ascii="Times New Roman" w:eastAsia="Calibri" w:hAnsi="Times New Roman" w:cs="Times New Roman"/>
                <w:b/>
                <w:lang w:val="en-US"/>
              </w:rPr>
              <w:t>mail</w:t>
            </w:r>
            <w:r w:rsidRPr="00A84A21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5037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84A21" w:rsidRPr="00A84A21" w:rsidTr="00FD24B6">
        <w:trPr>
          <w:trHeight w:val="1136"/>
        </w:trPr>
        <w:tc>
          <w:tcPr>
            <w:tcW w:w="4534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4A21">
              <w:rPr>
                <w:rFonts w:ascii="Times New Roman" w:eastAsia="Calibri" w:hAnsi="Times New Roman" w:cs="Times New Roman"/>
                <w:b/>
              </w:rPr>
              <w:t>Соавторы (Ф.И.О., ученое звание, ученая степень), место работы (кафедра, институт, университет, должность (полностью))</w:t>
            </w:r>
          </w:p>
        </w:tc>
        <w:tc>
          <w:tcPr>
            <w:tcW w:w="5037" w:type="dxa"/>
            <w:shd w:val="clear" w:color="auto" w:fill="auto"/>
          </w:tcPr>
          <w:p w:rsidR="00A84A21" w:rsidRPr="00A84A21" w:rsidRDefault="00A84A21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6450D" w:rsidRPr="00A84A21" w:rsidTr="00FD24B6">
        <w:trPr>
          <w:trHeight w:val="273"/>
        </w:trPr>
        <w:tc>
          <w:tcPr>
            <w:tcW w:w="4534" w:type="dxa"/>
            <w:shd w:val="clear" w:color="auto" w:fill="auto"/>
          </w:tcPr>
          <w:p w:rsidR="00E6450D" w:rsidRPr="00A84A21" w:rsidRDefault="00E6450D" w:rsidP="00FD24B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Форма участия</w:t>
            </w:r>
          </w:p>
        </w:tc>
        <w:tc>
          <w:tcPr>
            <w:tcW w:w="5037" w:type="dxa"/>
            <w:shd w:val="clear" w:color="auto" w:fill="auto"/>
          </w:tcPr>
          <w:p w:rsidR="00E6450D" w:rsidRPr="00A84A21" w:rsidRDefault="00E6450D" w:rsidP="00FD24B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A84A21" w:rsidRPr="00A84A21" w:rsidRDefault="00A84A21" w:rsidP="00FD24B6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A84A21" w:rsidRPr="00A84A21" w:rsidRDefault="00A84A21" w:rsidP="00FD24B6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iCs/>
        </w:rPr>
      </w:pPr>
      <w:r w:rsidRPr="00A84A21">
        <w:rPr>
          <w:rFonts w:ascii="Times New Roman" w:hAnsi="Times New Roman" w:cs="Times New Roman"/>
          <w:b/>
          <w:bCs/>
          <w:iCs/>
        </w:rPr>
        <w:t>Приложение 2</w:t>
      </w:r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84A2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УДК </w:t>
      </w:r>
    </w:p>
    <w:p w:rsidR="00A84A21" w:rsidRPr="001A5B9A" w:rsidRDefault="001A5B9A" w:rsidP="00FD24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A5B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ТЕНДЕНЦИИ ДЕМОГРАФИЧЕСКОГО РАЗВИИЯ СЕЛЬСКИХ РАЙОНОВ КУЗБАССА В ГОДЫ ВЕЛИКОЙ ОТЕЧЕСТВЕННОЙ ВОЙНЫ</w:t>
      </w:r>
    </w:p>
    <w:p w:rsidR="00FD24B6" w:rsidRDefault="00FD24B6" w:rsidP="00FD2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4A21" w:rsidRPr="00A84A21" w:rsidRDefault="00A84A21" w:rsidP="00FD2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4A21">
        <w:rPr>
          <w:rFonts w:ascii="Times New Roman" w:hAnsi="Times New Roman" w:cs="Times New Roman"/>
          <w:b/>
          <w:color w:val="000000"/>
          <w:sz w:val="28"/>
          <w:szCs w:val="28"/>
        </w:rPr>
        <w:t>Иванов Сергей Петрович</w:t>
      </w:r>
    </w:p>
    <w:p w:rsidR="00FD24B6" w:rsidRDefault="00FD24B6" w:rsidP="00FD2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4A21" w:rsidRPr="007D61F1" w:rsidRDefault="00A84A21" w:rsidP="00FD2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D61F1">
        <w:rPr>
          <w:rFonts w:ascii="Times New Roman" w:hAnsi="Times New Roman"/>
          <w:color w:val="000000"/>
          <w:sz w:val="28"/>
          <w:szCs w:val="28"/>
        </w:rPr>
        <w:t xml:space="preserve">кандидат </w:t>
      </w:r>
      <w:r w:rsidR="001A5B9A">
        <w:rPr>
          <w:rFonts w:ascii="Times New Roman" w:hAnsi="Times New Roman"/>
          <w:color w:val="000000"/>
          <w:sz w:val="28"/>
          <w:szCs w:val="28"/>
        </w:rPr>
        <w:t>историче</w:t>
      </w:r>
      <w:r w:rsidRPr="007D61F1">
        <w:rPr>
          <w:rFonts w:ascii="Times New Roman" w:hAnsi="Times New Roman"/>
          <w:color w:val="000000"/>
          <w:sz w:val="28"/>
          <w:szCs w:val="28"/>
        </w:rPr>
        <w:t>ских наук, доцент</w:t>
      </w:r>
    </w:p>
    <w:p w:rsidR="00A84A21" w:rsidRPr="007D61F1" w:rsidRDefault="00C900A9" w:rsidP="00FD2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Кузбасс</w:t>
      </w:r>
      <w:r w:rsidR="00A84A21" w:rsidRPr="007D61F1">
        <w:rPr>
          <w:rFonts w:ascii="Times New Roman" w:hAnsi="Times New Roman"/>
          <w:color w:val="000000"/>
          <w:sz w:val="28"/>
          <w:szCs w:val="28"/>
        </w:rPr>
        <w:t>кий государственный аграрный университет, К</w:t>
      </w:r>
      <w:r>
        <w:rPr>
          <w:rFonts w:ascii="Times New Roman" w:hAnsi="Times New Roman"/>
          <w:color w:val="000000"/>
          <w:sz w:val="28"/>
          <w:szCs w:val="28"/>
        </w:rPr>
        <w:t>емерово</w:t>
      </w:r>
      <w:r w:rsidR="00A84A21" w:rsidRPr="007D61F1">
        <w:rPr>
          <w:rFonts w:ascii="Times New Roman" w:hAnsi="Times New Roman"/>
          <w:color w:val="000000"/>
          <w:sz w:val="28"/>
          <w:szCs w:val="28"/>
        </w:rPr>
        <w:t>, Россия</w:t>
      </w:r>
      <w:r w:rsidR="00A84A21" w:rsidRPr="007D61F1">
        <w:rPr>
          <w:rFonts w:ascii="Times New Roman" w:hAnsi="Times New Roman"/>
          <w:color w:val="000000"/>
          <w:sz w:val="28"/>
          <w:szCs w:val="28"/>
        </w:rPr>
        <w:cr/>
      </w:r>
      <w:r w:rsidR="00A84A21" w:rsidRPr="007D61F1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A84A21" w:rsidRPr="007D61F1">
        <w:rPr>
          <w:rFonts w:ascii="Times New Roman" w:hAnsi="Times New Roman"/>
          <w:color w:val="000000"/>
          <w:sz w:val="28"/>
          <w:szCs w:val="28"/>
        </w:rPr>
        <w:t>-</w:t>
      </w:r>
      <w:r w:rsidR="00A84A21" w:rsidRPr="007D61F1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="00A84A21" w:rsidRPr="007D61F1">
        <w:rPr>
          <w:rFonts w:ascii="Times New Roman" w:hAnsi="Times New Roman"/>
          <w:color w:val="000000"/>
          <w:sz w:val="28"/>
          <w:szCs w:val="28"/>
        </w:rPr>
        <w:t>:</w:t>
      </w:r>
      <w:r w:rsidR="00A84A21" w:rsidRPr="007D61F1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ise</w:t>
      </w:r>
      <w:r w:rsidR="00A84A21" w:rsidRPr="007D61F1">
        <w:rPr>
          <w:rFonts w:ascii="Times New Roman" w:hAnsi="Times New Roman"/>
          <w:bCs/>
          <w:iCs/>
          <w:color w:val="000000"/>
          <w:sz w:val="28"/>
          <w:szCs w:val="28"/>
        </w:rPr>
        <w:t>_</w:t>
      </w:r>
      <w:r w:rsidR="00A84A21" w:rsidRPr="007D61F1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kk</w:t>
      </w:r>
      <w:r w:rsidR="00A84A21" w:rsidRPr="007D61F1">
        <w:rPr>
          <w:rFonts w:ascii="Times New Roman" w:hAnsi="Times New Roman"/>
          <w:bCs/>
          <w:iCs/>
          <w:color w:val="000000"/>
          <w:sz w:val="28"/>
          <w:szCs w:val="28"/>
        </w:rPr>
        <w:t>@</w:t>
      </w:r>
      <w:r w:rsidR="00A84A21" w:rsidRPr="007D61F1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mail</w:t>
      </w:r>
      <w:r w:rsidR="00A84A21" w:rsidRPr="007D61F1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="00A84A21" w:rsidRPr="007D61F1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ru</w:t>
      </w:r>
    </w:p>
    <w:p w:rsidR="00A84A21" w:rsidRPr="007D61F1" w:rsidRDefault="00A84A21" w:rsidP="00FD2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A21" w:rsidRPr="007D61F1" w:rsidRDefault="00A84A21" w:rsidP="00FD24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61F1">
        <w:rPr>
          <w:rFonts w:ascii="Times New Roman" w:hAnsi="Times New Roman"/>
          <w:b/>
          <w:bCs/>
          <w:sz w:val="28"/>
          <w:szCs w:val="28"/>
        </w:rPr>
        <w:t xml:space="preserve">Аннотация. </w:t>
      </w:r>
      <w:r w:rsidRPr="007D61F1">
        <w:rPr>
          <w:rFonts w:ascii="Times New Roman" w:hAnsi="Times New Roman"/>
          <w:sz w:val="28"/>
          <w:szCs w:val="28"/>
        </w:rPr>
        <w:t>50-</w:t>
      </w:r>
      <w:r w:rsidR="001A5B9A">
        <w:rPr>
          <w:rFonts w:ascii="Times New Roman" w:hAnsi="Times New Roman"/>
          <w:sz w:val="28"/>
          <w:szCs w:val="28"/>
        </w:rPr>
        <w:t>70</w:t>
      </w:r>
      <w:r w:rsidRPr="007D61F1">
        <w:rPr>
          <w:rFonts w:ascii="Times New Roman" w:hAnsi="Times New Roman"/>
          <w:sz w:val="28"/>
          <w:szCs w:val="28"/>
        </w:rPr>
        <w:t xml:space="preserve"> слов на русском языке.</w:t>
      </w:r>
    </w:p>
    <w:p w:rsidR="00A84A21" w:rsidRPr="007D61F1" w:rsidRDefault="00A84A21" w:rsidP="00FD24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61F1">
        <w:rPr>
          <w:rFonts w:ascii="Times New Roman" w:hAnsi="Times New Roman"/>
          <w:b/>
          <w:bCs/>
          <w:sz w:val="28"/>
          <w:szCs w:val="28"/>
        </w:rPr>
        <w:t>Ключевые слова:</w:t>
      </w:r>
      <w:r w:rsidRPr="007D61F1">
        <w:rPr>
          <w:rFonts w:ascii="Times New Roman" w:hAnsi="Times New Roman"/>
          <w:sz w:val="28"/>
          <w:szCs w:val="28"/>
        </w:rPr>
        <w:t xml:space="preserve"> 5-7 терминов на русском языке.</w:t>
      </w:r>
    </w:p>
    <w:p w:rsidR="00A84A21" w:rsidRPr="007D61F1" w:rsidRDefault="00A84A21" w:rsidP="00FD24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A21" w:rsidRPr="007D61F1" w:rsidRDefault="00A84A21" w:rsidP="00FD24B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D61F1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статьи. Обзор литературы [3]. Текст статьи. Текст статьи. Текст статьи. Текст статьи.</w:t>
      </w:r>
    </w:p>
    <w:p w:rsidR="00A84A21" w:rsidRPr="007D61F1" w:rsidRDefault="00A84A21" w:rsidP="00FD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4A21" w:rsidRPr="007D61F1" w:rsidRDefault="00A84A21" w:rsidP="00FD24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61F1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A84A21" w:rsidRPr="00E6450D" w:rsidRDefault="00A84A21" w:rsidP="00FD24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4A21" w:rsidRPr="00E6450D" w:rsidRDefault="00A84A21" w:rsidP="00FD24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0D">
        <w:rPr>
          <w:rFonts w:ascii="Times New Roman" w:hAnsi="Times New Roman" w:cs="Times New Roman"/>
          <w:b/>
          <w:sz w:val="24"/>
          <w:szCs w:val="24"/>
        </w:rPr>
        <w:t xml:space="preserve">СРОК ПРИЕМА СТАТЕЙ </w:t>
      </w:r>
      <w:r w:rsidRPr="00E6450D">
        <w:rPr>
          <w:rFonts w:ascii="Times New Roman" w:hAnsi="Times New Roman" w:cs="Times New Roman"/>
          <w:b/>
          <w:caps/>
          <w:sz w:val="24"/>
          <w:szCs w:val="24"/>
        </w:rPr>
        <w:t xml:space="preserve">до </w:t>
      </w:r>
      <w:r w:rsidR="00FD24B6">
        <w:rPr>
          <w:rFonts w:ascii="Times New Roman" w:hAnsi="Times New Roman" w:cs="Times New Roman"/>
          <w:b/>
          <w:caps/>
          <w:sz w:val="24"/>
          <w:szCs w:val="24"/>
        </w:rPr>
        <w:t>19</w:t>
      </w:r>
      <w:r w:rsidRPr="00E6450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E6450D" w:rsidRPr="00E6450D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="00FD24B6">
        <w:rPr>
          <w:rFonts w:ascii="Times New Roman" w:hAnsi="Times New Roman" w:cs="Times New Roman"/>
          <w:b/>
          <w:caps/>
          <w:sz w:val="24"/>
          <w:szCs w:val="24"/>
        </w:rPr>
        <w:t>ПРЕЛЯ</w:t>
      </w:r>
      <w:r w:rsidR="00E6450D" w:rsidRPr="00E6450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E6450D">
        <w:rPr>
          <w:rFonts w:ascii="Times New Roman" w:hAnsi="Times New Roman" w:cs="Times New Roman"/>
          <w:b/>
          <w:caps/>
          <w:sz w:val="24"/>
          <w:szCs w:val="24"/>
        </w:rPr>
        <w:t>202</w:t>
      </w:r>
      <w:r w:rsidR="00E6450D" w:rsidRPr="00E6450D">
        <w:rPr>
          <w:rFonts w:ascii="Times New Roman" w:hAnsi="Times New Roman" w:cs="Times New Roman"/>
          <w:b/>
          <w:caps/>
          <w:sz w:val="24"/>
          <w:szCs w:val="24"/>
        </w:rPr>
        <w:t>5</w:t>
      </w:r>
      <w:r w:rsidRPr="00E6450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E6450D">
        <w:rPr>
          <w:rFonts w:ascii="Times New Roman" w:hAnsi="Times New Roman" w:cs="Times New Roman"/>
          <w:b/>
          <w:sz w:val="24"/>
          <w:szCs w:val="24"/>
        </w:rPr>
        <w:t>г.</w:t>
      </w:r>
    </w:p>
    <w:p w:rsidR="00A84A21" w:rsidRPr="007D61F1" w:rsidRDefault="00A84A21" w:rsidP="00FD24B6">
      <w:pPr>
        <w:spacing w:after="0" w:line="240" w:lineRule="auto"/>
        <w:ind w:firstLine="709"/>
        <w:jc w:val="center"/>
        <w:rPr>
          <w:b/>
          <w:u w:val="single"/>
          <w:lang w:bidi="ru-RU"/>
        </w:rPr>
      </w:pPr>
    </w:p>
    <w:p w:rsidR="00A84A21" w:rsidRPr="00E6450D" w:rsidRDefault="00A84A21" w:rsidP="00FD24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E6450D">
        <w:rPr>
          <w:rFonts w:ascii="Times New Roman" w:hAnsi="Times New Roman" w:cs="Times New Roman"/>
          <w:sz w:val="24"/>
          <w:szCs w:val="24"/>
          <w:lang w:bidi="ru-RU"/>
        </w:rPr>
        <w:t>Указанные материалы отправляются:</w:t>
      </w:r>
    </w:p>
    <w:p w:rsidR="00A84A21" w:rsidRPr="001A5B9A" w:rsidRDefault="00A84A21" w:rsidP="00FD24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50D">
        <w:rPr>
          <w:rFonts w:ascii="Times New Roman" w:hAnsi="Times New Roman" w:cs="Times New Roman"/>
          <w:sz w:val="24"/>
          <w:szCs w:val="24"/>
        </w:rPr>
        <w:t xml:space="preserve">Секция 1 по </w:t>
      </w:r>
      <w:r w:rsidRPr="00E6450D">
        <w:rPr>
          <w:rFonts w:ascii="Times New Roman" w:hAnsi="Times New Roman" w:cs="Times New Roman"/>
          <w:sz w:val="24"/>
          <w:szCs w:val="24"/>
          <w:lang w:val="en-US" w:bidi="en-US"/>
        </w:rPr>
        <w:t>e</w:t>
      </w:r>
      <w:r w:rsidRPr="00E6450D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E6450D">
        <w:rPr>
          <w:rFonts w:ascii="Times New Roman" w:hAnsi="Times New Roman" w:cs="Times New Roman"/>
          <w:sz w:val="24"/>
          <w:szCs w:val="24"/>
          <w:lang w:val="en-US" w:bidi="en-US"/>
        </w:rPr>
        <w:t>mail</w:t>
      </w:r>
      <w:r w:rsidRPr="00E6450D">
        <w:rPr>
          <w:rFonts w:ascii="Times New Roman" w:hAnsi="Times New Roman" w:cs="Times New Roman"/>
          <w:sz w:val="24"/>
          <w:szCs w:val="24"/>
          <w:lang w:bidi="en-US"/>
        </w:rPr>
        <w:t>:</w:t>
      </w:r>
      <w:r w:rsidR="001A5B9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1A5B9A">
        <w:rPr>
          <w:rFonts w:ascii="Times New Roman" w:hAnsi="Times New Roman" w:cs="Times New Roman"/>
          <w:sz w:val="24"/>
          <w:szCs w:val="24"/>
          <w:lang w:val="en-US" w:bidi="en-US"/>
        </w:rPr>
        <w:t>intermir</w:t>
      </w:r>
      <w:r w:rsidR="001A5B9A" w:rsidRPr="001A5B9A">
        <w:rPr>
          <w:rFonts w:ascii="Times New Roman" w:hAnsi="Times New Roman" w:cs="Times New Roman"/>
          <w:sz w:val="24"/>
          <w:szCs w:val="24"/>
          <w:lang w:bidi="en-US"/>
        </w:rPr>
        <w:t>42@</w:t>
      </w:r>
      <w:r w:rsidR="001A5B9A">
        <w:rPr>
          <w:rFonts w:ascii="Times New Roman" w:hAnsi="Times New Roman" w:cs="Times New Roman"/>
          <w:sz w:val="24"/>
          <w:szCs w:val="24"/>
          <w:lang w:val="en-US" w:bidi="en-US"/>
        </w:rPr>
        <w:t>mail</w:t>
      </w:r>
      <w:r w:rsidR="001A5B9A" w:rsidRPr="001A5B9A">
        <w:rPr>
          <w:rFonts w:ascii="Times New Roman" w:hAnsi="Times New Roman" w:cs="Times New Roman"/>
          <w:sz w:val="24"/>
          <w:szCs w:val="24"/>
          <w:lang w:bidi="en-US"/>
        </w:rPr>
        <w:t>.</w:t>
      </w:r>
      <w:r w:rsidR="001A5B9A">
        <w:rPr>
          <w:rFonts w:ascii="Times New Roman" w:hAnsi="Times New Roman" w:cs="Times New Roman"/>
          <w:sz w:val="24"/>
          <w:szCs w:val="24"/>
          <w:lang w:val="en-US" w:bidi="en-US"/>
        </w:rPr>
        <w:t>ru</w:t>
      </w:r>
      <w:r w:rsidRPr="00E6450D">
        <w:rPr>
          <w:rFonts w:ascii="Times New Roman" w:hAnsi="Times New Roman" w:cs="Times New Roman"/>
          <w:sz w:val="24"/>
          <w:szCs w:val="24"/>
        </w:rPr>
        <w:t xml:space="preserve"> </w:t>
      </w:r>
      <w:r w:rsidR="001A5B9A">
        <w:rPr>
          <w:rFonts w:ascii="Times New Roman" w:hAnsi="Times New Roman" w:cs="Times New Roman"/>
          <w:sz w:val="24"/>
          <w:szCs w:val="24"/>
        </w:rPr>
        <w:t>Мирошина Т. А.</w:t>
      </w:r>
    </w:p>
    <w:p w:rsidR="00A84A21" w:rsidRDefault="00A84A21" w:rsidP="00FD24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50D">
        <w:rPr>
          <w:rFonts w:ascii="Times New Roman" w:hAnsi="Times New Roman" w:cs="Times New Roman"/>
          <w:sz w:val="24"/>
          <w:szCs w:val="24"/>
        </w:rPr>
        <w:lastRenderedPageBreak/>
        <w:t xml:space="preserve">Секция 2  по </w:t>
      </w:r>
      <w:r w:rsidRPr="00E6450D">
        <w:rPr>
          <w:rFonts w:ascii="Times New Roman" w:hAnsi="Times New Roman" w:cs="Times New Roman"/>
          <w:sz w:val="24"/>
          <w:szCs w:val="24"/>
          <w:lang w:val="en-US" w:bidi="en-US"/>
        </w:rPr>
        <w:t>e</w:t>
      </w:r>
      <w:r w:rsidRPr="00E6450D">
        <w:rPr>
          <w:rFonts w:ascii="Times New Roman" w:hAnsi="Times New Roman" w:cs="Times New Roman"/>
          <w:sz w:val="24"/>
          <w:szCs w:val="24"/>
          <w:lang w:bidi="en-US"/>
        </w:rPr>
        <w:t>-</w:t>
      </w:r>
      <w:r w:rsidRPr="00E6450D">
        <w:rPr>
          <w:rFonts w:ascii="Times New Roman" w:hAnsi="Times New Roman" w:cs="Times New Roman"/>
          <w:sz w:val="24"/>
          <w:szCs w:val="24"/>
          <w:lang w:val="en-US" w:bidi="en-US"/>
        </w:rPr>
        <w:t>mail</w:t>
      </w:r>
      <w:r w:rsidRPr="00E6450D">
        <w:rPr>
          <w:rFonts w:ascii="Times New Roman" w:hAnsi="Times New Roman" w:cs="Times New Roman"/>
          <w:sz w:val="24"/>
          <w:szCs w:val="24"/>
          <w:lang w:bidi="en-US"/>
        </w:rPr>
        <w:t>:</w:t>
      </w:r>
      <w:r w:rsidR="001A5B9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1A5B9A" w:rsidRPr="001A5B9A">
        <w:rPr>
          <w:rFonts w:ascii="Times New Roman" w:hAnsi="Times New Roman" w:cs="Times New Roman"/>
          <w:sz w:val="24"/>
          <w:szCs w:val="24"/>
          <w:lang w:val="en-US"/>
        </w:rPr>
        <w:t>tancro</w:t>
      </w:r>
      <w:r w:rsidR="001A5B9A" w:rsidRPr="001A5B9A">
        <w:rPr>
          <w:rFonts w:ascii="Times New Roman" w:hAnsi="Times New Roman" w:cs="Times New Roman"/>
          <w:sz w:val="24"/>
          <w:szCs w:val="24"/>
        </w:rPr>
        <w:t>@</w:t>
      </w:r>
      <w:r w:rsidR="001A5B9A" w:rsidRPr="001A5B9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A5B9A" w:rsidRPr="001A5B9A">
        <w:rPr>
          <w:rFonts w:ascii="Times New Roman" w:hAnsi="Times New Roman" w:cs="Times New Roman"/>
          <w:sz w:val="24"/>
          <w:szCs w:val="24"/>
        </w:rPr>
        <w:t>.</w:t>
      </w:r>
      <w:r w:rsidR="001A5B9A" w:rsidRPr="001A5B9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A5B9A" w:rsidRPr="001A5B9A">
        <w:rPr>
          <w:rFonts w:ascii="Times New Roman" w:hAnsi="Times New Roman" w:cs="Times New Roman"/>
          <w:sz w:val="24"/>
          <w:szCs w:val="24"/>
        </w:rPr>
        <w:t xml:space="preserve"> </w:t>
      </w:r>
      <w:r w:rsidR="001A5B9A">
        <w:rPr>
          <w:rFonts w:ascii="Times New Roman" w:hAnsi="Times New Roman" w:cs="Times New Roman"/>
          <w:sz w:val="24"/>
          <w:szCs w:val="24"/>
        </w:rPr>
        <w:t>Хромова Т</w:t>
      </w:r>
      <w:r w:rsidRPr="00E6450D">
        <w:rPr>
          <w:rFonts w:ascii="Times New Roman" w:hAnsi="Times New Roman" w:cs="Times New Roman"/>
          <w:sz w:val="24"/>
          <w:szCs w:val="24"/>
        </w:rPr>
        <w:t>.</w:t>
      </w:r>
      <w:r w:rsidR="001A5B9A">
        <w:rPr>
          <w:rFonts w:ascii="Times New Roman" w:hAnsi="Times New Roman" w:cs="Times New Roman"/>
          <w:sz w:val="24"/>
          <w:szCs w:val="24"/>
        </w:rPr>
        <w:t xml:space="preserve"> Ю. </w:t>
      </w:r>
    </w:p>
    <w:p w:rsidR="00A66DA1" w:rsidRPr="00E96225" w:rsidRDefault="00A66DA1" w:rsidP="00FD24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3  </w:t>
      </w:r>
      <w:r w:rsidRPr="00A66DA1">
        <w:rPr>
          <w:rFonts w:ascii="Times New Roman" w:hAnsi="Times New Roman" w:cs="Times New Roman"/>
          <w:sz w:val="24"/>
          <w:szCs w:val="24"/>
        </w:rPr>
        <w:t xml:space="preserve">по </w:t>
      </w:r>
      <w:r w:rsidRPr="00A66DA1">
        <w:rPr>
          <w:rFonts w:ascii="Times New Roman" w:hAnsi="Times New Roman" w:cs="Times New Roman"/>
          <w:sz w:val="24"/>
          <w:szCs w:val="24"/>
          <w:lang w:bidi="en-US"/>
        </w:rPr>
        <w:t>e</w:t>
      </w:r>
      <w:r w:rsidRPr="00A66DA1">
        <w:rPr>
          <w:rFonts w:ascii="Times New Roman" w:hAnsi="Times New Roman" w:cs="Times New Roman"/>
          <w:sz w:val="24"/>
          <w:szCs w:val="24"/>
        </w:rPr>
        <w:t>-</w:t>
      </w:r>
      <w:r w:rsidRPr="00A66DA1">
        <w:rPr>
          <w:rFonts w:ascii="Times New Roman" w:hAnsi="Times New Roman" w:cs="Times New Roman"/>
          <w:sz w:val="24"/>
          <w:szCs w:val="24"/>
          <w:lang w:bidi="en-US"/>
        </w:rPr>
        <w:t>mail</w:t>
      </w:r>
      <w:r w:rsidRPr="00A66DA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96225" w:rsidRPr="00B3474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ira</w:t>
        </w:r>
        <w:r w:rsidR="00E96225" w:rsidRPr="00B34741">
          <w:rPr>
            <w:rStyle w:val="a9"/>
            <w:rFonts w:ascii="Times New Roman" w:hAnsi="Times New Roman" w:cs="Times New Roman"/>
            <w:sz w:val="24"/>
            <w:szCs w:val="24"/>
          </w:rPr>
          <w:t>_</w:t>
        </w:r>
        <w:r w:rsidR="00E96225" w:rsidRPr="00B3474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sergeeva</w:t>
        </w:r>
        <w:r w:rsidR="00E96225" w:rsidRPr="00B34741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="00E96225" w:rsidRPr="00B3474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96225" w:rsidRPr="00B34741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E96225" w:rsidRPr="00B3474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96225" w:rsidRPr="00E96225">
        <w:rPr>
          <w:rFonts w:ascii="Times New Roman" w:hAnsi="Times New Roman" w:cs="Times New Roman"/>
          <w:sz w:val="24"/>
          <w:szCs w:val="24"/>
        </w:rPr>
        <w:t xml:space="preserve"> </w:t>
      </w:r>
      <w:r w:rsidR="00E96225">
        <w:rPr>
          <w:rFonts w:ascii="Times New Roman" w:hAnsi="Times New Roman" w:cs="Times New Roman"/>
          <w:sz w:val="24"/>
          <w:szCs w:val="24"/>
        </w:rPr>
        <w:t>Сергеева И. А.</w:t>
      </w:r>
    </w:p>
    <w:p w:rsidR="00FD24B6" w:rsidRDefault="00FD24B6" w:rsidP="00FD2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A21" w:rsidRPr="00E6450D" w:rsidRDefault="00A84A21" w:rsidP="00FD2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50D">
        <w:rPr>
          <w:rFonts w:ascii="Times New Roman" w:hAnsi="Times New Roman" w:cs="Times New Roman"/>
          <w:b/>
          <w:sz w:val="24"/>
          <w:szCs w:val="24"/>
        </w:rPr>
        <w:t>Телефон оргкомитета для справок по всем организационным вопросам:</w:t>
      </w:r>
    </w:p>
    <w:p w:rsidR="00A84A21" w:rsidRPr="00A66DA1" w:rsidRDefault="00A84A21" w:rsidP="00FD2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6450D">
        <w:rPr>
          <w:rFonts w:ascii="Times New Roman" w:hAnsi="Times New Roman" w:cs="Times New Roman"/>
          <w:sz w:val="24"/>
          <w:szCs w:val="24"/>
        </w:rPr>
        <w:t>Тел</w:t>
      </w:r>
      <w:r w:rsidRPr="00A66DA1">
        <w:rPr>
          <w:rFonts w:ascii="Times New Roman" w:hAnsi="Times New Roman" w:cs="Times New Roman"/>
          <w:sz w:val="24"/>
          <w:szCs w:val="24"/>
          <w:lang w:val="en-US"/>
        </w:rPr>
        <w:t>.: +7913</w:t>
      </w:r>
      <w:r w:rsidR="001A5B9A" w:rsidRPr="00A66DA1">
        <w:rPr>
          <w:rFonts w:ascii="Times New Roman" w:hAnsi="Times New Roman" w:cs="Times New Roman"/>
          <w:sz w:val="24"/>
          <w:szCs w:val="24"/>
          <w:lang w:val="en-US"/>
        </w:rPr>
        <w:t>3050790</w:t>
      </w:r>
    </w:p>
    <w:p w:rsidR="001A5B9A" w:rsidRPr="00A66DA1" w:rsidRDefault="00A84A21" w:rsidP="00FD2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6450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66DA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6450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66DA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A5B9A">
        <w:rPr>
          <w:rFonts w:ascii="Times New Roman" w:hAnsi="Times New Roman" w:cs="Times New Roman"/>
          <w:sz w:val="24"/>
          <w:szCs w:val="24"/>
          <w:lang w:val="en-US" w:bidi="en-US"/>
        </w:rPr>
        <w:t>intermir</w:t>
      </w:r>
      <w:r w:rsidR="001A5B9A" w:rsidRPr="00A66DA1">
        <w:rPr>
          <w:rFonts w:ascii="Times New Roman" w:hAnsi="Times New Roman" w:cs="Times New Roman"/>
          <w:sz w:val="24"/>
          <w:szCs w:val="24"/>
          <w:lang w:val="en-US" w:bidi="en-US"/>
        </w:rPr>
        <w:t>42@</w:t>
      </w:r>
      <w:r w:rsidR="001A5B9A">
        <w:rPr>
          <w:rFonts w:ascii="Times New Roman" w:hAnsi="Times New Roman" w:cs="Times New Roman"/>
          <w:sz w:val="24"/>
          <w:szCs w:val="24"/>
          <w:lang w:val="en-US" w:bidi="en-US"/>
        </w:rPr>
        <w:t>mail</w:t>
      </w:r>
      <w:r w:rsidR="001A5B9A" w:rsidRPr="00A66DA1">
        <w:rPr>
          <w:rFonts w:ascii="Times New Roman" w:hAnsi="Times New Roman" w:cs="Times New Roman"/>
          <w:sz w:val="24"/>
          <w:szCs w:val="24"/>
          <w:lang w:val="en-US" w:bidi="en-US"/>
        </w:rPr>
        <w:t>.</w:t>
      </w:r>
      <w:r w:rsidR="001A5B9A">
        <w:rPr>
          <w:rFonts w:ascii="Times New Roman" w:hAnsi="Times New Roman" w:cs="Times New Roman"/>
          <w:sz w:val="24"/>
          <w:szCs w:val="24"/>
          <w:lang w:val="en-US" w:bidi="en-US"/>
        </w:rPr>
        <w:t>ru</w:t>
      </w:r>
    </w:p>
    <w:p w:rsidR="00A84A21" w:rsidRPr="00E6450D" w:rsidRDefault="001A5B9A" w:rsidP="00FD2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Мирошина Татьяна </w:t>
      </w:r>
      <w:r w:rsidR="00A84A21" w:rsidRPr="00E6450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лександро</w:t>
      </w:r>
      <w:r w:rsidR="00A84A21" w:rsidRPr="00E6450D">
        <w:rPr>
          <w:rFonts w:ascii="Times New Roman" w:hAnsi="Times New Roman" w:cs="Times New Roman"/>
          <w:sz w:val="24"/>
          <w:szCs w:val="24"/>
        </w:rPr>
        <w:t>вна</w:t>
      </w:r>
    </w:p>
    <w:p w:rsidR="00A84A21" w:rsidRPr="00E6450D" w:rsidRDefault="00A84A21" w:rsidP="00FD2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84A21" w:rsidRPr="00E6450D" w:rsidSect="0090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AA8" w:rsidRDefault="008B7AA8" w:rsidP="00E96225">
      <w:pPr>
        <w:spacing w:after="0" w:line="240" w:lineRule="auto"/>
      </w:pPr>
      <w:r>
        <w:separator/>
      </w:r>
    </w:p>
  </w:endnote>
  <w:endnote w:type="continuationSeparator" w:id="0">
    <w:p w:rsidR="008B7AA8" w:rsidRDefault="008B7AA8" w:rsidP="00E9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AMU 1750">
    <w:altName w:val="Calibri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AA8" w:rsidRDefault="008B7AA8" w:rsidP="00E96225">
      <w:pPr>
        <w:spacing w:after="0" w:line="240" w:lineRule="auto"/>
      </w:pPr>
      <w:r>
        <w:separator/>
      </w:r>
    </w:p>
  </w:footnote>
  <w:footnote w:type="continuationSeparator" w:id="0">
    <w:p w:rsidR="008B7AA8" w:rsidRDefault="008B7AA8" w:rsidP="00E96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C2478"/>
    <w:multiLevelType w:val="multilevel"/>
    <w:tmpl w:val="A568FAA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0DF"/>
    <w:rsid w:val="00116282"/>
    <w:rsid w:val="001A5B9A"/>
    <w:rsid w:val="001B2410"/>
    <w:rsid w:val="001C17E4"/>
    <w:rsid w:val="00294BCD"/>
    <w:rsid w:val="004F0F78"/>
    <w:rsid w:val="005A0C52"/>
    <w:rsid w:val="0085429D"/>
    <w:rsid w:val="008B7AA8"/>
    <w:rsid w:val="00906617"/>
    <w:rsid w:val="009628AC"/>
    <w:rsid w:val="00A66DA1"/>
    <w:rsid w:val="00A84A21"/>
    <w:rsid w:val="00BE2A00"/>
    <w:rsid w:val="00C2586E"/>
    <w:rsid w:val="00C62983"/>
    <w:rsid w:val="00C900A9"/>
    <w:rsid w:val="00E24581"/>
    <w:rsid w:val="00E6450D"/>
    <w:rsid w:val="00E96225"/>
    <w:rsid w:val="00F06F42"/>
    <w:rsid w:val="00FD00DF"/>
    <w:rsid w:val="00FD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F8533-0B02-4F91-9C11-16CBD362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617"/>
  </w:style>
  <w:style w:type="paragraph" w:styleId="1">
    <w:name w:val="heading 1"/>
    <w:basedOn w:val="a"/>
    <w:link w:val="10"/>
    <w:uiPriority w:val="1"/>
    <w:qFormat/>
    <w:rsid w:val="00FD00D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NAMU 1750" w:eastAsia="Times New Roman" w:hAnsi="NAMU 1750" w:cs="Times New Roman"/>
      <w:b/>
      <w:b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D00DF"/>
    <w:pPr>
      <w:keepNext/>
      <w:keepLines/>
      <w:suppressAutoHyphen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FD00DF"/>
    <w:rPr>
      <w:rFonts w:ascii="NAMU 1750" w:eastAsia="Times New Roman" w:hAnsi="NAMU 1750" w:cs="Times New Roman"/>
      <w:b/>
      <w:bCs/>
      <w:szCs w:val="28"/>
    </w:rPr>
  </w:style>
  <w:style w:type="character" w:customStyle="1" w:styleId="30">
    <w:name w:val="Заголовок 3 Знак"/>
    <w:basedOn w:val="a0"/>
    <w:link w:val="3"/>
    <w:uiPriority w:val="9"/>
    <w:rsid w:val="00FD00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FD00DF"/>
    <w:pPr>
      <w:suppressAutoHyphens/>
      <w:spacing w:after="120" w:line="240" w:lineRule="auto"/>
      <w:jc w:val="both"/>
    </w:pPr>
    <w:rPr>
      <w:rFonts w:ascii="NAMU 1750" w:eastAsia="Times New Roman" w:hAnsi="NAMU 1750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FD00DF"/>
    <w:rPr>
      <w:rFonts w:ascii="NAMU 1750" w:eastAsia="Times New Roman" w:hAnsi="NAMU 1750" w:cs="Times New Roman"/>
      <w:sz w:val="24"/>
      <w:szCs w:val="24"/>
      <w:lang w:eastAsia="ar-SA"/>
    </w:rPr>
  </w:style>
  <w:style w:type="paragraph" w:customStyle="1" w:styleId="WW-Heading2">
    <w:name w:val="WW-Heading 2"/>
    <w:basedOn w:val="a"/>
    <w:qFormat/>
    <w:rsid w:val="00FD00DF"/>
    <w:pPr>
      <w:widowControl w:val="0"/>
      <w:suppressAutoHyphens/>
      <w:autoSpaceDE w:val="0"/>
      <w:spacing w:after="0" w:line="240" w:lineRule="auto"/>
      <w:ind w:left="232"/>
      <w:jc w:val="both"/>
      <w:outlineLvl w:val="2"/>
    </w:pPr>
    <w:rPr>
      <w:rFonts w:ascii="NAMU 1750" w:eastAsia="Times New Roman" w:hAnsi="NAMU 1750" w:cs="Times New Roman"/>
      <w:b/>
      <w:bCs/>
      <w:sz w:val="20"/>
      <w:szCs w:val="20"/>
      <w:lang w:eastAsia="zh-CN" w:bidi="ru-RU"/>
    </w:rPr>
  </w:style>
  <w:style w:type="paragraph" w:styleId="a7">
    <w:name w:val="Normal (Web)"/>
    <w:basedOn w:val="a"/>
    <w:uiPriority w:val="99"/>
    <w:semiHidden/>
    <w:unhideWhenUsed/>
    <w:rsid w:val="00FD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D00DF"/>
    <w:rPr>
      <w:b/>
      <w:bCs/>
    </w:rPr>
  </w:style>
  <w:style w:type="character" w:styleId="a9">
    <w:name w:val="Hyperlink"/>
    <w:rsid w:val="00A84A21"/>
    <w:rPr>
      <w:color w:val="0000FF"/>
      <w:u w:val="single"/>
    </w:rPr>
  </w:style>
  <w:style w:type="paragraph" w:styleId="aa">
    <w:name w:val="List Paragraph"/>
    <w:basedOn w:val="a"/>
    <w:qFormat/>
    <w:rsid w:val="00A84A21"/>
    <w:pPr>
      <w:spacing w:after="160" w:line="259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A84A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A84A21"/>
    <w:pPr>
      <w:widowControl w:val="0"/>
      <w:autoSpaceDE w:val="0"/>
      <w:autoSpaceDN w:val="0"/>
      <w:spacing w:after="0" w:line="240" w:lineRule="auto"/>
      <w:ind w:left="232"/>
      <w:jc w:val="both"/>
      <w:outlineLvl w:val="3"/>
    </w:pPr>
    <w:rPr>
      <w:rFonts w:ascii="NAMU 1750" w:eastAsia="Times New Roman" w:hAnsi="NAMU 1750" w:cs="Times New Roman"/>
      <w:b/>
      <w:bCs/>
      <w:i/>
      <w:sz w:val="20"/>
      <w:szCs w:val="20"/>
      <w:lang w:eastAsia="ru-RU" w:bidi="ru-RU"/>
    </w:rPr>
  </w:style>
  <w:style w:type="paragraph" w:styleId="32">
    <w:name w:val="Body Text 3"/>
    <w:basedOn w:val="a"/>
    <w:link w:val="33"/>
    <w:qFormat/>
    <w:rsid w:val="00A84A21"/>
    <w:pPr>
      <w:suppressAutoHyphens/>
      <w:spacing w:after="120" w:line="240" w:lineRule="auto"/>
      <w:jc w:val="both"/>
    </w:pPr>
    <w:rPr>
      <w:rFonts w:ascii="NAMU 1750" w:eastAsia="Times New Roman" w:hAnsi="NAMU 1750" w:cs="Times New Roman"/>
      <w:sz w:val="16"/>
      <w:szCs w:val="16"/>
      <w:lang w:val="en-US" w:eastAsia="zh-CN"/>
    </w:rPr>
  </w:style>
  <w:style w:type="character" w:customStyle="1" w:styleId="33">
    <w:name w:val="Основной текст 3 Знак"/>
    <w:basedOn w:val="a0"/>
    <w:link w:val="32"/>
    <w:rsid w:val="00A84A21"/>
    <w:rPr>
      <w:rFonts w:ascii="NAMU 1750" w:eastAsia="Times New Roman" w:hAnsi="NAMU 1750" w:cs="Times New Roman"/>
      <w:sz w:val="16"/>
      <w:szCs w:val="16"/>
      <w:lang w:val="en-US" w:eastAsia="zh-CN"/>
    </w:rPr>
  </w:style>
  <w:style w:type="character" w:customStyle="1" w:styleId="rynqvb">
    <w:name w:val="rynqvb"/>
    <w:basedOn w:val="a0"/>
    <w:rsid w:val="00C900A9"/>
  </w:style>
  <w:style w:type="paragraph" w:styleId="ab">
    <w:name w:val="header"/>
    <w:basedOn w:val="a"/>
    <w:link w:val="ac"/>
    <w:uiPriority w:val="99"/>
    <w:unhideWhenUsed/>
    <w:rsid w:val="00E9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96225"/>
  </w:style>
  <w:style w:type="paragraph" w:styleId="ad">
    <w:name w:val="footer"/>
    <w:basedOn w:val="a"/>
    <w:link w:val="ae"/>
    <w:uiPriority w:val="99"/>
    <w:unhideWhenUsed/>
    <w:rsid w:val="00E9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96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sa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a_serge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 мир</dc:creator>
  <cp:lastModifiedBy>User</cp:lastModifiedBy>
  <cp:revision>11</cp:revision>
  <cp:lastPrinted>2024-10-28T02:52:00Z</cp:lastPrinted>
  <dcterms:created xsi:type="dcterms:W3CDTF">2024-10-26T10:51:00Z</dcterms:created>
  <dcterms:modified xsi:type="dcterms:W3CDTF">2025-02-07T09:50:00Z</dcterms:modified>
</cp:coreProperties>
</file>